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D9" w:rsidRDefault="00A91ED9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669"/>
      </w:tblGrid>
      <w:tr w:rsidR="00375739" w:rsidRPr="005601AE" w:rsidTr="00375739">
        <w:trPr>
          <w:trHeight w:hRule="exact" w:val="510"/>
        </w:trPr>
        <w:tc>
          <w:tcPr>
            <w:tcW w:w="85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375739" w:rsidRPr="005601AE" w:rsidRDefault="00375739" w:rsidP="00375739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z w:val="18"/>
              </w:rPr>
            </w:pPr>
            <w:r w:rsidRPr="005601AE">
              <w:rPr>
                <w:rFonts w:ascii="Arial" w:hAnsi="Arial" w:cs="Arial"/>
                <w:b/>
                <w:color w:val="auto"/>
                <w:sz w:val="18"/>
              </w:rPr>
              <w:t>Table B.6 Infiltration assessment checklist</w:t>
            </w:r>
          </w:p>
        </w:tc>
      </w:tr>
      <w:tr w:rsidR="00A91ED9" w:rsidTr="00375739">
        <w:trPr>
          <w:trHeight w:hRule="exact" w:val="510"/>
        </w:trPr>
        <w:tc>
          <w:tcPr>
            <w:tcW w:w="85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5AB85"/>
            <w:vAlign w:val="center"/>
          </w:tcPr>
          <w:p w:rsidR="00A91ED9" w:rsidRDefault="00A91ED9" w:rsidP="003757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</w:p>
        </w:tc>
      </w:tr>
      <w:tr w:rsidR="00A91ED9" w:rsidTr="00375739">
        <w:trPr>
          <w:trHeight w:hRule="exact" w:val="454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spacing w:line="240" w:lineRule="atLeast"/>
              <w:ind w:left="113"/>
            </w:pPr>
          </w:p>
        </w:tc>
      </w:tr>
      <w:tr w:rsidR="00A91ED9" w:rsidTr="00375739">
        <w:trPr>
          <w:trHeight w:hRule="exact" w:val="454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ID</w:t>
            </w:r>
          </w:p>
        </w:tc>
        <w:tc>
          <w:tcPr>
            <w:tcW w:w="5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spacing w:line="240" w:lineRule="atLeast"/>
              <w:ind w:left="113"/>
            </w:pPr>
          </w:p>
        </w:tc>
      </w:tr>
      <w:tr w:rsidR="00A91ED9" w:rsidTr="00375739">
        <w:trPr>
          <w:trHeight w:hRule="exact" w:val="454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location</w:t>
            </w:r>
          </w:p>
        </w:tc>
        <w:tc>
          <w:tcPr>
            <w:tcW w:w="5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spacing w:line="240" w:lineRule="atLeast"/>
              <w:ind w:left="113"/>
            </w:pPr>
          </w:p>
        </w:tc>
      </w:tr>
      <w:tr w:rsidR="00A91ED9" w:rsidTr="00375739">
        <w:trPr>
          <w:trHeight w:hRule="exact" w:val="454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type</w:t>
            </w:r>
          </w:p>
        </w:tc>
        <w:tc>
          <w:tcPr>
            <w:tcW w:w="5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91ED9" w:rsidRDefault="00A91ED9" w:rsidP="00375739">
            <w:pPr>
              <w:spacing w:line="240" w:lineRule="atLeast"/>
              <w:ind w:left="113"/>
            </w:pPr>
          </w:p>
        </w:tc>
      </w:tr>
      <w:tr w:rsidR="002E54E6" w:rsidTr="00375739">
        <w:trPr>
          <w:trHeight w:hRule="exact" w:val="454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375739">
            <w:pPr>
              <w:pStyle w:val="TableParagraph"/>
              <w:spacing w:line="240" w:lineRule="atLeast"/>
              <w:ind w:left="113"/>
              <w:rPr>
                <w:rFonts w:ascii="Arial"/>
                <w:color w:val="231F20"/>
                <w:spacing w:val="1"/>
                <w:sz w:val="16"/>
              </w:rPr>
            </w:pPr>
          </w:p>
        </w:tc>
        <w:tc>
          <w:tcPr>
            <w:tcW w:w="56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375739">
            <w:pPr>
              <w:spacing w:line="240" w:lineRule="atLeast"/>
              <w:ind w:left="113"/>
            </w:pPr>
          </w:p>
        </w:tc>
      </w:tr>
    </w:tbl>
    <w:p w:rsidR="002E54E6" w:rsidRDefault="002E54E6" w:rsidP="00375739">
      <w:pPr>
        <w:spacing w:line="240" w:lineRule="atLeast"/>
        <w:ind w:left="11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1247"/>
        <w:gridCol w:w="1361"/>
        <w:gridCol w:w="1361"/>
      </w:tblGrid>
      <w:tr w:rsidR="002E54E6" w:rsidTr="002E54E6">
        <w:trPr>
          <w:trHeight w:hRule="exact" w:val="567"/>
          <w:tblHeader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Infiltration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capacity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submission?</w:t>
            </w: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Further</w:t>
            </w:r>
            <w:r>
              <w:rPr>
                <w:rFonts w:ascii="Arial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</w:p>
        </w:tc>
      </w:tr>
      <w:tr w:rsidR="002E54E6" w:rsidTr="004935A7">
        <w:trPr>
          <w:trHeight w:hRule="exact" w:val="1020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Confirm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test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results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have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been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provided,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along</w:t>
            </w:r>
            <w:r>
              <w:rPr>
                <w:rFonts w:ascii="Arial"/>
                <w:color w:val="231F20"/>
                <w:spacing w:val="6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trial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pit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records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soil/rock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descriptions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materials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which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test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been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completed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accordance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BS</w:t>
            </w:r>
            <w:r>
              <w:rPr>
                <w:rFonts w:ascii="Arial"/>
                <w:color w:val="231F20"/>
                <w:spacing w:val="41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ISO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14688-1:2002+A1:2013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ISO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14689-1:2003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794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tests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undertaken</w:t>
            </w:r>
            <w:r>
              <w:rPr>
                <w:rFonts w:ascii="Arial"/>
                <w:color w:val="231F20"/>
                <w:sz w:val="16"/>
              </w:rPr>
              <w:t xml:space="preserve"> at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location,</w:t>
            </w:r>
            <w:r>
              <w:rPr>
                <w:rFonts w:ascii="Arial"/>
                <w:color w:val="231F20"/>
                <w:sz w:val="16"/>
              </w:rPr>
              <w:t xml:space="preserve"> depth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head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 water that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replicates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124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tests</w:t>
            </w:r>
            <w:r>
              <w:rPr>
                <w:rFonts w:ascii="Arial"/>
                <w:color w:val="231F20"/>
                <w:sz w:val="16"/>
              </w:rPr>
              <w:t xml:space="preserve"> state </w:t>
            </w:r>
            <w:r>
              <w:rPr>
                <w:rFonts w:ascii="Arial"/>
                <w:color w:val="231F20"/>
                <w:spacing w:val="1"/>
                <w:sz w:val="16"/>
              </w:rPr>
              <w:t>which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stratum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results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limitations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test.</w:t>
            </w:r>
            <w:r>
              <w:rPr>
                <w:rFonts w:ascii="Arial"/>
                <w:color w:val="231F20"/>
                <w:spacing w:val="30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For example, has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rate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estimated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assuming</w:t>
            </w:r>
            <w:r>
              <w:rPr>
                <w:rFonts w:ascii="Arial"/>
                <w:color w:val="231F20"/>
                <w:sz w:val="16"/>
              </w:rPr>
              <w:t xml:space="preserve"> water </w:t>
            </w:r>
            <w:r>
              <w:rPr>
                <w:rFonts w:ascii="Arial"/>
                <w:color w:val="231F20"/>
                <w:spacing w:val="1"/>
                <w:sz w:val="16"/>
              </w:rPr>
              <w:t>only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infiltrates</w:t>
            </w:r>
            <w:r>
              <w:rPr>
                <w:rFonts w:ascii="Arial"/>
                <w:color w:val="231F20"/>
                <w:sz w:val="16"/>
              </w:rPr>
              <w:t xml:space="preserve"> into </w:t>
            </w:r>
            <w:r>
              <w:rPr>
                <w:rFonts w:ascii="Arial"/>
                <w:color w:val="231F20"/>
                <w:spacing w:val="1"/>
                <w:sz w:val="16"/>
              </w:rPr>
              <w:t>one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particular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stratum</w:t>
            </w:r>
            <w:r>
              <w:rPr>
                <w:rFonts w:ascii="Arial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such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as 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discrete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layer </w:t>
            </w:r>
            <w:r>
              <w:rPr>
                <w:rFonts w:ascii="Arial"/>
                <w:color w:val="231F20"/>
                <w:sz w:val="16"/>
              </w:rPr>
              <w:t>of limestone?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794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tests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follow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(1991)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Bettess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(1996)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far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relevant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design.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not,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state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what </w:t>
            </w:r>
            <w:r>
              <w:rPr>
                <w:rFonts w:ascii="Arial"/>
                <w:color w:val="231F20"/>
                <w:spacing w:val="1"/>
                <w:sz w:val="16"/>
              </w:rPr>
              <w:t>variations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made to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test and why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1361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head of water in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test falls to </w:t>
            </w:r>
            <w:r>
              <w:rPr>
                <w:rFonts w:ascii="Arial"/>
                <w:color w:val="231F20"/>
                <w:spacing w:val="1"/>
                <w:sz w:val="16"/>
              </w:rPr>
              <w:t>less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than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25%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initial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head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water.</w:t>
            </w:r>
          </w:p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(Note: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not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occur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results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not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extrapolated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–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results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should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state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“Infiltration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test</w:t>
            </w:r>
            <w:r>
              <w:rPr>
                <w:rFonts w:ascii="Arial" w:eastAsia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cannot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determined.”)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1531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account</w:t>
            </w:r>
            <w:r>
              <w:rPr>
                <w:rFonts w:ascii="Arial"/>
                <w:color w:val="231F20"/>
                <w:sz w:val="16"/>
              </w:rPr>
              <w:t xml:space="preserve">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taken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soil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descriptions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likely </w:t>
            </w:r>
            <w:r>
              <w:rPr>
                <w:rFonts w:ascii="Arial"/>
                <w:color w:val="231F20"/>
                <w:spacing w:val="1"/>
                <w:sz w:val="16"/>
              </w:rPr>
              <w:t>impact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water </w:t>
            </w:r>
            <w:r>
              <w:rPr>
                <w:rFonts w:ascii="Arial"/>
                <w:color w:val="231F20"/>
                <w:spacing w:val="1"/>
                <w:sz w:val="16"/>
              </w:rPr>
              <w:t>on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soil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long-term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rate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high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initial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rates in </w:t>
            </w:r>
            <w:r>
              <w:rPr>
                <w:rFonts w:ascii="Arial"/>
                <w:color w:val="231F20"/>
                <w:spacing w:val="2"/>
                <w:sz w:val="16"/>
              </w:rPr>
              <w:t>dry</w:t>
            </w:r>
            <w:r>
              <w:rPr>
                <w:rFonts w:ascii="Arial"/>
                <w:color w:val="231F20"/>
                <w:sz w:val="16"/>
              </w:rPr>
              <w:t xml:space="preserve"> mudstone </w:t>
            </w:r>
            <w:r>
              <w:rPr>
                <w:rFonts w:ascii="Arial"/>
                <w:color w:val="231F20"/>
                <w:spacing w:val="-1"/>
                <w:sz w:val="16"/>
              </w:rPr>
              <w:t>may</w:t>
            </w:r>
            <w:r>
              <w:rPr>
                <w:rFonts w:ascii="Arial"/>
                <w:color w:val="231F20"/>
                <w:sz w:val="16"/>
              </w:rPr>
              <w:t xml:space="preserve"> not </w:t>
            </w:r>
            <w:r>
              <w:rPr>
                <w:rFonts w:ascii="Arial"/>
                <w:color w:val="231F20"/>
                <w:spacing w:val="1"/>
                <w:sz w:val="16"/>
              </w:rPr>
              <w:t>be representative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long-term</w:t>
            </w:r>
            <w:r>
              <w:rPr>
                <w:rFonts w:ascii="Arial"/>
                <w:color w:val="231F20"/>
                <w:sz w:val="16"/>
              </w:rPr>
              <w:t xml:space="preserve"> values </w:t>
            </w:r>
            <w:r>
              <w:rPr>
                <w:rFonts w:ascii="Arial"/>
                <w:color w:val="231F20"/>
                <w:spacing w:val="1"/>
                <w:sz w:val="16"/>
              </w:rPr>
              <w:t>when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soaking</w:t>
            </w:r>
            <w:r>
              <w:rPr>
                <w:rFonts w:ascii="Arial"/>
                <w:color w:val="231F20"/>
                <w:sz w:val="16"/>
              </w:rPr>
              <w:t xml:space="preserve"> water has </w:t>
            </w:r>
            <w:r>
              <w:rPr>
                <w:rFonts w:ascii="Arial"/>
                <w:color w:val="231F20"/>
                <w:spacing w:val="1"/>
                <w:sz w:val="16"/>
              </w:rPr>
              <w:t>caused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weathering)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794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what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2"/>
                <w:sz w:val="16"/>
              </w:rPr>
              <w:t>necessary</w:t>
            </w:r>
            <w:r>
              <w:rPr>
                <w:rFonts w:ascii="Arial"/>
                <w:color w:val="231F20"/>
                <w:sz w:val="16"/>
              </w:rPr>
              <w:t xml:space="preserve"> to prevent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activities</w:t>
            </w:r>
            <w:r>
              <w:rPr>
                <w:rFonts w:ascii="Arial"/>
                <w:color w:val="231F20"/>
                <w:sz w:val="16"/>
              </w:rPr>
              <w:t xml:space="preserve"> (especially </w:t>
            </w:r>
            <w:r>
              <w:rPr>
                <w:rFonts w:ascii="Arial"/>
                <w:color w:val="231F20"/>
                <w:spacing w:val="1"/>
                <w:sz w:val="16"/>
              </w:rPr>
              <w:t>compaction)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characteristics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1020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2"/>
                <w:sz w:val="16"/>
              </w:rPr>
              <w:t>Confirm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that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the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test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infiltration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capacity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likely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pacing w:val="5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representative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of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the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wider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ground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mass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the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test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has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not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 been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undertaken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limited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extent </w:t>
            </w:r>
            <w:r>
              <w:rPr>
                <w:rFonts w:ascii="Arial"/>
                <w:color w:val="231F20"/>
                <w:spacing w:val="1"/>
                <w:sz w:val="16"/>
              </w:rPr>
              <w:t>of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sand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within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mass </w:t>
            </w:r>
            <w:r>
              <w:rPr>
                <w:rFonts w:ascii="Arial"/>
                <w:color w:val="231F20"/>
                <w:spacing w:val="1"/>
                <w:sz w:val="16"/>
              </w:rPr>
              <w:t>of</w:t>
            </w:r>
            <w:r>
              <w:rPr>
                <w:rFonts w:ascii="Arial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clay)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RPr="00375739" w:rsidTr="004935A7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2E54E6" w:rsidRPr="00375739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Groundwater</w:t>
            </w:r>
            <w:r w:rsidRPr="00375739">
              <w:rPr>
                <w:rFonts w:ascii="Arial"/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levels</w:t>
            </w:r>
          </w:p>
        </w:tc>
      </w:tr>
      <w:tr w:rsidR="002E54E6" w:rsidTr="004935A7">
        <w:trPr>
          <w:trHeight w:hRule="exact" w:val="794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lastRenderedPageBreak/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evidence</w:t>
            </w:r>
            <w:r>
              <w:rPr>
                <w:rFonts w:ascii="Arial"/>
                <w:color w:val="231F20"/>
                <w:sz w:val="16"/>
              </w:rPr>
              <w:t xml:space="preserve">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 xml:space="preserve"> of groundwater</w:t>
            </w:r>
            <w:r>
              <w:rPr>
                <w:rFonts w:ascii="Arial"/>
                <w:color w:val="231F20"/>
                <w:spacing w:val="4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levels and </w:t>
            </w:r>
            <w:r>
              <w:rPr>
                <w:rFonts w:ascii="Arial"/>
                <w:color w:val="231F20"/>
                <w:spacing w:val="1"/>
                <w:sz w:val="16"/>
              </w:rPr>
              <w:t>seasonal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variations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via</w:t>
            </w:r>
            <w:r>
              <w:rPr>
                <w:rFonts w:ascii="Arial"/>
                <w:color w:val="231F20"/>
                <w:sz w:val="16"/>
              </w:rPr>
              <w:t xml:space="preserve"> relevant groundwater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records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on-site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monitoring</w:t>
            </w:r>
            <w:r>
              <w:rPr>
                <w:rFonts w:ascii="Arial"/>
                <w:color w:val="231F20"/>
                <w:sz w:val="16"/>
              </w:rPr>
              <w:t xml:space="preserve"> in </w:t>
            </w:r>
            <w:r>
              <w:rPr>
                <w:rFonts w:ascii="Arial"/>
                <w:color w:val="231F20"/>
                <w:spacing w:val="-1"/>
                <w:sz w:val="16"/>
              </w:rPr>
              <w:t>wells)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56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Confirm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maximum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likely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groundwater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levels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&gt;1 </w:t>
            </w:r>
            <w:r>
              <w:rPr>
                <w:rFonts w:ascii="Arial"/>
                <w:color w:val="231F20"/>
                <w:sz w:val="16"/>
              </w:rPr>
              <w:t>m</w:t>
            </w:r>
            <w:r>
              <w:rPr>
                <w:rFonts w:ascii="Arial"/>
                <w:color w:val="231F20"/>
                <w:spacing w:val="5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below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base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device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RPr="00375739" w:rsidTr="004935A7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2E54E6" w:rsidRPr="00375739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Ground</w:t>
            </w:r>
            <w:r w:rsidRPr="00375739">
              <w:rPr>
                <w:rFonts w:ascii="Arial"/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375739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stability</w:t>
            </w:r>
          </w:p>
        </w:tc>
      </w:tr>
      <w:tr w:rsidR="002E54E6" w:rsidTr="004935A7">
        <w:trPr>
          <w:trHeight w:hRule="exact" w:val="2608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it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demonstrated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will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not </w:t>
            </w:r>
            <w:r>
              <w:rPr>
                <w:rFonts w:ascii="Arial"/>
                <w:color w:val="231F20"/>
                <w:spacing w:val="1"/>
                <w:sz w:val="16"/>
              </w:rPr>
              <w:t>cause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significant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instability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retaining</w:t>
            </w:r>
            <w:r>
              <w:rPr>
                <w:rFonts w:ascii="Arial"/>
                <w:color w:val="231F20"/>
                <w:sz w:val="16"/>
              </w:rPr>
              <w:t xml:space="preserve"> walls,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solution</w:t>
            </w:r>
            <w:r>
              <w:rPr>
                <w:rFonts w:ascii="Arial"/>
                <w:color w:val="231F20"/>
                <w:sz w:val="16"/>
              </w:rPr>
              <w:t xml:space="preserve"> features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loosely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consolidated</w:t>
            </w:r>
            <w:r>
              <w:rPr>
                <w:rFonts w:ascii="Arial"/>
                <w:color w:val="231F20"/>
                <w:sz w:val="16"/>
              </w:rPr>
              <w:t xml:space="preserve"> fill)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movement that </w:t>
            </w:r>
            <w:r>
              <w:rPr>
                <w:rFonts w:ascii="Arial"/>
                <w:color w:val="231F20"/>
                <w:spacing w:val="1"/>
                <w:sz w:val="16"/>
              </w:rPr>
              <w:t>could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adversely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affect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nearby </w:t>
            </w:r>
            <w:r>
              <w:rPr>
                <w:rFonts w:ascii="Arial"/>
                <w:color w:val="231F20"/>
                <w:spacing w:val="1"/>
                <w:sz w:val="16"/>
              </w:rPr>
              <w:t>buildings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other </w:t>
            </w:r>
            <w:r>
              <w:rPr>
                <w:rFonts w:ascii="Arial"/>
                <w:color w:val="231F20"/>
                <w:spacing w:val="1"/>
                <w:sz w:val="16"/>
              </w:rPr>
              <w:t>structures.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closer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than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5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foundations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buildings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structures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30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should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approved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r>
              <w:rPr>
                <w:rFonts w:ascii="Arial"/>
                <w:color w:val="231F20"/>
                <w:spacing w:val="1"/>
                <w:sz w:val="16"/>
              </w:rPr>
              <w:t>suitably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qualified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professional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such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as 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registered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ground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engineering </w:t>
            </w:r>
            <w:r>
              <w:rPr>
                <w:rFonts w:ascii="Arial"/>
                <w:color w:val="231F20"/>
                <w:sz w:val="16"/>
              </w:rPr>
              <w:t xml:space="preserve">adviser.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BGS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Map</w:t>
            </w:r>
            <w:r>
              <w:rPr>
                <w:rFonts w:ascii="Arial"/>
                <w:color w:val="231F20"/>
                <w:sz w:val="16"/>
              </w:rPr>
              <w:t xml:space="preserve"> is a useful </w:t>
            </w:r>
            <w:r>
              <w:rPr>
                <w:rFonts w:ascii="Arial"/>
                <w:color w:val="231F20"/>
                <w:spacing w:val="1"/>
                <w:sz w:val="16"/>
              </w:rPr>
              <w:t>source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information.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Some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authorities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solifluction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maps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56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an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taken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potential</w:t>
            </w:r>
            <w:r>
              <w:rPr>
                <w:rFonts w:ascii="Arial"/>
                <w:color w:val="231F20"/>
                <w:spacing w:val="4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subsidence</w:t>
            </w:r>
            <w:r>
              <w:rPr>
                <w:rFonts w:ascii="Arial"/>
                <w:color w:val="231F20"/>
                <w:sz w:val="16"/>
              </w:rPr>
              <w:t xml:space="preserve"> due to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RPr="00375739" w:rsidTr="004935A7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2E54E6" w:rsidRPr="00375739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Ground</w:t>
            </w:r>
            <w:r w:rsidRPr="00375739">
              <w:rPr>
                <w:rFonts w:ascii="Arial"/>
                <w:b/>
                <w:color w:val="231F20"/>
                <w:spacing w:val="-13"/>
                <w:sz w:val="18"/>
                <w:szCs w:val="18"/>
              </w:rPr>
              <w:t xml:space="preserve"> </w:t>
            </w:r>
            <w:r w:rsidRPr="00375739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contamination</w:t>
            </w:r>
          </w:p>
        </w:tc>
      </w:tr>
      <w:tr w:rsidR="002E54E6" w:rsidTr="004935A7">
        <w:trPr>
          <w:trHeight w:hRule="exact" w:val="2098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an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potential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deterioration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in groundwater </w:t>
            </w:r>
            <w:r>
              <w:rPr>
                <w:rFonts w:ascii="Arial"/>
                <w:color w:val="231F20"/>
                <w:spacing w:val="1"/>
                <w:sz w:val="16"/>
              </w:rPr>
              <w:t>quality</w:t>
            </w:r>
            <w:r>
              <w:rPr>
                <w:rFonts w:ascii="Arial"/>
                <w:color w:val="231F20"/>
                <w:sz w:val="16"/>
              </w:rPr>
              <w:t xml:space="preserve"> due to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such</w:t>
            </w:r>
            <w:r>
              <w:rPr>
                <w:rFonts w:ascii="Arial"/>
                <w:color w:val="231F20"/>
                <w:sz w:val="16"/>
              </w:rPr>
              <w:t xml:space="preserve"> as due 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mobilisation</w:t>
            </w:r>
            <w:proofErr w:type="spellEnd"/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contamination,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undertaken.</w:t>
            </w:r>
            <w:r>
              <w:rPr>
                <w:rFonts w:ascii="Arial"/>
                <w:color w:val="231F20"/>
                <w:spacing w:val="30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Note: </w:t>
            </w:r>
            <w:r>
              <w:rPr>
                <w:rFonts w:ascii="Arial"/>
                <w:color w:val="231F20"/>
                <w:spacing w:val="1"/>
                <w:sz w:val="16"/>
              </w:rPr>
              <w:t>this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should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undertaken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r>
              <w:rPr>
                <w:rFonts w:ascii="Arial"/>
                <w:color w:val="231F20"/>
                <w:spacing w:val="1"/>
                <w:sz w:val="16"/>
              </w:rPr>
              <w:t>qualified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geo-environmental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engineer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similarly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qualified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person,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r>
              <w:rPr>
                <w:rFonts w:ascii="Arial"/>
                <w:color w:val="231F20"/>
                <w:spacing w:val="-1"/>
                <w:sz w:val="16"/>
              </w:rPr>
              <w:t>may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</w:t>
            </w:r>
            <w:r>
              <w:rPr>
                <w:rFonts w:ascii="Arial"/>
                <w:color w:val="231F20"/>
                <w:sz w:val="16"/>
              </w:rPr>
              <w:t xml:space="preserve"> a site </w:t>
            </w:r>
            <w:r>
              <w:rPr>
                <w:rFonts w:ascii="Arial"/>
                <w:color w:val="231F20"/>
                <w:spacing w:val="1"/>
                <w:sz w:val="16"/>
              </w:rPr>
              <w:t>investigation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contamination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testing.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BGS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SuDS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Map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provide</w:t>
            </w:r>
            <w:r>
              <w:rPr>
                <w:rFonts w:ascii="Arial"/>
                <w:color w:val="231F20"/>
                <w:sz w:val="16"/>
              </w:rPr>
              <w:t xml:space="preserve"> useful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preliminary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information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1020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Confirm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that a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suitable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treatment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train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has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before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runoff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reaches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soil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(to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reduce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risks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groundwater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contamination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to an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level) –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SuDS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Standards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manual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RPr="00375739" w:rsidTr="004935A7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2E54E6" w:rsidRPr="00375739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Flood</w:t>
            </w:r>
            <w:r w:rsidRPr="00375739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risk</w:t>
            </w:r>
          </w:p>
        </w:tc>
      </w:tr>
      <w:tr w:rsidR="002E54E6" w:rsidTr="004935A7">
        <w:trPr>
          <w:trHeight w:hRule="exact" w:val="1361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an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undertaken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potential </w:t>
            </w:r>
            <w:r>
              <w:rPr>
                <w:rFonts w:ascii="Arial"/>
                <w:color w:val="231F20"/>
                <w:spacing w:val="2"/>
                <w:sz w:val="16"/>
              </w:rPr>
              <w:t>effect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on</w:t>
            </w:r>
            <w:r>
              <w:rPr>
                <w:rFonts w:ascii="Arial"/>
                <w:color w:val="231F20"/>
                <w:sz w:val="16"/>
              </w:rPr>
              <w:t xml:space="preserve"> groundwater levels </w:t>
            </w:r>
            <w:r>
              <w:rPr>
                <w:rFonts w:ascii="Arial"/>
                <w:color w:val="231F20"/>
                <w:spacing w:val="1"/>
                <w:sz w:val="16"/>
              </w:rPr>
              <w:t>local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5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potential </w:t>
            </w:r>
            <w:r>
              <w:rPr>
                <w:rFonts w:ascii="Arial"/>
                <w:color w:val="231F20"/>
                <w:spacing w:val="1"/>
                <w:sz w:val="16"/>
              </w:rPr>
              <w:t>wider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impact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multiple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within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site,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respect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groundwater </w:t>
            </w:r>
            <w:r>
              <w:rPr>
                <w:rFonts w:ascii="Arial"/>
                <w:color w:val="231F20"/>
                <w:spacing w:val="1"/>
                <w:sz w:val="16"/>
              </w:rPr>
              <w:t>flood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794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an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undertaken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springs</w:t>
            </w:r>
            <w:r>
              <w:rPr>
                <w:rFonts w:ascii="Arial"/>
                <w:color w:val="231F20"/>
                <w:sz w:val="16"/>
              </w:rPr>
              <w:t xml:space="preserve"> developing in layered </w:t>
            </w:r>
            <w:r>
              <w:rPr>
                <w:rFonts w:ascii="Arial"/>
                <w:color w:val="231F20"/>
                <w:spacing w:val="1"/>
                <w:sz w:val="16"/>
              </w:rPr>
              <w:t>geology/steep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topography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due to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Tr="004935A7">
        <w:trPr>
          <w:trHeight w:hRule="exact" w:val="794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overflows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additional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points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if</w:t>
            </w:r>
            <w:r>
              <w:rPr>
                <w:rFonts w:ascii="Arial"/>
                <w:color w:val="231F20"/>
                <w:sz w:val="16"/>
              </w:rPr>
              <w:t xml:space="preserve"> total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cannot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relied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all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period</w:t>
            </w:r>
            <w:r>
              <w:rPr>
                <w:rFonts w:ascii="Arial"/>
                <w:color w:val="231F20"/>
                <w:sz w:val="16"/>
              </w:rPr>
              <w:t xml:space="preserve"> events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provided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  <w:tr w:rsidR="002E54E6" w:rsidRPr="00375739" w:rsidTr="004935A7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2E54E6" w:rsidRPr="00375739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Combined</w:t>
            </w:r>
            <w:r w:rsidRPr="00375739">
              <w:rPr>
                <w:rFonts w:ascii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sewer</w:t>
            </w:r>
            <w:r w:rsidRPr="00375739">
              <w:rPr>
                <w:rFonts w:ascii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375739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risk</w:t>
            </w:r>
          </w:p>
        </w:tc>
      </w:tr>
      <w:tr w:rsidR="002E54E6" w:rsidTr="004935A7">
        <w:trPr>
          <w:trHeight w:hRule="exact" w:val="56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an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  <w:r>
              <w:rPr>
                <w:rFonts w:ascii="Arial"/>
                <w:color w:val="231F20"/>
                <w:sz w:val="16"/>
              </w:rPr>
              <w:t xml:space="preserve"> has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undertaken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risk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groundwater </w:t>
            </w:r>
            <w:r>
              <w:rPr>
                <w:rFonts w:ascii="Arial"/>
                <w:color w:val="231F20"/>
                <w:spacing w:val="1"/>
                <w:sz w:val="16"/>
              </w:rPr>
              <w:t>leakage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combined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sewers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  <w:tc>
          <w:tcPr>
            <w:tcW w:w="13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E54E6" w:rsidRDefault="002E54E6" w:rsidP="004935A7">
            <w:pPr>
              <w:spacing w:line="240" w:lineRule="atLeast"/>
              <w:ind w:left="113"/>
            </w:pPr>
          </w:p>
        </w:tc>
      </w:tr>
    </w:tbl>
    <w:p w:rsidR="005601AE" w:rsidRPr="002472F4" w:rsidRDefault="005601AE" w:rsidP="00246530">
      <w:pPr>
        <w:spacing w:line="240" w:lineRule="atLeast"/>
        <w:ind w:left="113"/>
        <w:rPr>
          <w:rFonts w:ascii="Arial" w:eastAsia="Arial" w:hAnsi="Arial" w:cs="Arial"/>
          <w:b/>
          <w:sz w:val="12"/>
          <w:szCs w:val="14"/>
        </w:rPr>
      </w:pPr>
      <w:bookmarkStart w:id="0" w:name="_GoBack"/>
      <w:bookmarkEnd w:id="0"/>
    </w:p>
    <w:sectPr w:rsidR="005601AE" w:rsidRPr="002472F4" w:rsidSect="00BF47C3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5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5"/>
      <w:gridCol w:w="5115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7362AB" w:rsidP="007362AB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Appendix B: Infiltration assessment checklist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B3D9A0C" wp14:editId="654BA0AA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D4D6B"/>
    <w:rsid w:val="000E22B4"/>
    <w:rsid w:val="001A3BD9"/>
    <w:rsid w:val="00246530"/>
    <w:rsid w:val="002472F4"/>
    <w:rsid w:val="00274562"/>
    <w:rsid w:val="00280812"/>
    <w:rsid w:val="002C3DBD"/>
    <w:rsid w:val="002E54E6"/>
    <w:rsid w:val="00367E2D"/>
    <w:rsid w:val="00375739"/>
    <w:rsid w:val="0040680D"/>
    <w:rsid w:val="004935A7"/>
    <w:rsid w:val="005601AE"/>
    <w:rsid w:val="00610039"/>
    <w:rsid w:val="006A672E"/>
    <w:rsid w:val="0071305E"/>
    <w:rsid w:val="007362AB"/>
    <w:rsid w:val="009201F6"/>
    <w:rsid w:val="00A57F0F"/>
    <w:rsid w:val="00A91ED9"/>
    <w:rsid w:val="00AB4CA6"/>
    <w:rsid w:val="00B43244"/>
    <w:rsid w:val="00BF47C3"/>
    <w:rsid w:val="00C9360A"/>
    <w:rsid w:val="00CD3AFE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7596-4C7C-4F86-9C13-EBEBDA54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3</cp:revision>
  <dcterms:created xsi:type="dcterms:W3CDTF">2015-11-18T13:42:00Z</dcterms:created>
  <dcterms:modified xsi:type="dcterms:W3CDTF">2015-12-14T10:27:00Z</dcterms:modified>
</cp:coreProperties>
</file>