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7F" w:rsidRPr="00813DAE" w:rsidRDefault="00136A7F" w:rsidP="009630E0">
      <w:pPr>
        <w:jc w:val="center"/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>SuDS Asset Recording</w:t>
      </w:r>
      <w:r w:rsidR="000C79C1">
        <w:rPr>
          <w:rFonts w:ascii="Arial" w:hAnsi="Arial" w:cs="Arial"/>
          <w:b/>
        </w:rPr>
        <w:t>: Consultation</w:t>
      </w:r>
    </w:p>
    <w:p w:rsidR="00AB1242" w:rsidRDefault="00136A7F" w:rsidP="009630E0">
      <w:pPr>
        <w:jc w:val="center"/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 xml:space="preserve">Questionnaire for </w:t>
      </w:r>
      <w:r w:rsidR="00FB7F41">
        <w:rPr>
          <w:rFonts w:ascii="Arial" w:hAnsi="Arial" w:cs="Arial"/>
          <w:b/>
        </w:rPr>
        <w:t>Land Management Companies</w:t>
      </w:r>
      <w:r w:rsidR="002C4858" w:rsidRPr="00813DAE">
        <w:rPr>
          <w:rFonts w:ascii="Arial" w:hAnsi="Arial" w:cs="Arial"/>
          <w:b/>
        </w:rPr>
        <w:t xml:space="preserve"> </w:t>
      </w:r>
      <w:r w:rsidR="009630E0">
        <w:rPr>
          <w:rFonts w:ascii="Arial" w:hAnsi="Arial" w:cs="Arial"/>
          <w:b/>
        </w:rPr>
        <w:t xml:space="preserve">                                                           </w:t>
      </w:r>
      <w:r w:rsidR="00FB7F41">
        <w:rPr>
          <w:rFonts w:ascii="Arial" w:hAnsi="Arial" w:cs="Arial"/>
          <w:b/>
        </w:rPr>
        <w:t>(currently taking ownership and/or maintenance responsibility for SuDS)</w:t>
      </w:r>
    </w:p>
    <w:p w:rsidR="00136A7F" w:rsidRPr="00813DAE" w:rsidRDefault="000C79C1">
      <w:pPr>
        <w:rPr>
          <w:rFonts w:ascii="Arial" w:hAnsi="Arial" w:cs="Arial"/>
          <w:b/>
        </w:rPr>
      </w:pPr>
      <w:r w:rsidRPr="00BA6A4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ED2EC5" wp14:editId="7B282F2D">
                <wp:simplePos x="0" y="0"/>
                <wp:positionH relativeFrom="column">
                  <wp:posOffset>0</wp:posOffset>
                </wp:positionH>
                <wp:positionV relativeFrom="paragraph">
                  <wp:posOffset>36699</wp:posOffset>
                </wp:positionV>
                <wp:extent cx="5873115" cy="5960853"/>
                <wp:effectExtent l="0" t="0" r="1333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59608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7B0" w:rsidRDefault="00E6570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As the implementation of SuDS becomes more widespread, it will be increasingly important that a complete and consistent record of SuDS assets exists in order that they </w:t>
                            </w:r>
                            <w:r w:rsidR="00B13F8A">
                              <w:rPr>
                                <w:rFonts w:ascii="Arial" w:hAnsi="Arial" w:cs="Arial"/>
                              </w:rPr>
                              <w:t xml:space="preserve">and the sewerage system they connect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can be managed effectively in the long-term, whoever the owner. </w:t>
                            </w:r>
                            <w:r w:rsidR="00C177B0">
                              <w:rPr>
                                <w:rFonts w:ascii="Arial" w:hAnsi="Arial" w:cs="Arial"/>
                              </w:rPr>
                              <w:t xml:space="preserve">With the recent proposals in Sewers for Adoption 8 (which is due to be published in 2019) and the commitments already made in Sewers for Scotland 3 (2015), it is likely that sewerage undertakers will have an increasing role in their ownership. </w:t>
                            </w:r>
                          </w:p>
                          <w:p w:rsidR="00813DAE" w:rsidRDefault="00BA6A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 facilitate the integration of SuDS assets with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traditional manhole and pipe surface water drainage systems</w:t>
                            </w:r>
                            <w:r w:rsidR="00FB7F41">
                              <w:rPr>
                                <w:rFonts w:ascii="Arial" w:hAnsi="Arial" w:cs="Arial"/>
                              </w:rPr>
                              <w:t xml:space="preserve"> within Sewerage Undertaker asset records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>, Water</w:t>
                            </w:r>
                            <w:r w:rsidR="00B13F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UK is undertaking this project to help </w:t>
                            </w:r>
                            <w:r w:rsidR="000C79C1">
                              <w:rPr>
                                <w:rFonts w:ascii="Arial" w:hAnsi="Arial" w:cs="Arial"/>
                              </w:rPr>
                              <w:t>define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813DAE" w:rsidRDefault="00813DAE" w:rsidP="00813D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13DAE">
                              <w:rPr>
                                <w:rFonts w:ascii="Arial" w:hAnsi="Arial" w:cs="Arial"/>
                              </w:rPr>
                              <w:t xml:space="preserve">a standard approach to </w:t>
                            </w:r>
                            <w:r>
                              <w:rPr>
                                <w:rFonts w:ascii="Arial" w:hAnsi="Arial" w:cs="Arial"/>
                              </w:rPr>
                              <w:t>representing SuDS on sewer maps;</w:t>
                            </w:r>
                          </w:p>
                          <w:p w:rsidR="00813DAE" w:rsidRDefault="00813DAE" w:rsidP="00813D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 standard SuDS referencing system;</w:t>
                            </w:r>
                          </w:p>
                          <w:p w:rsidR="00BA6A4B" w:rsidRDefault="00813DAE" w:rsidP="00813D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information that needs to be collected for SuDS assets;</w:t>
                            </w:r>
                          </w:p>
                          <w:p w:rsidR="00813DAE" w:rsidRPr="00813DAE" w:rsidRDefault="001F0430" w:rsidP="00813DA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standard data </w:t>
                            </w:r>
                            <w:r w:rsidR="00B13F8A">
                              <w:rPr>
                                <w:rFonts w:ascii="Arial" w:hAnsi="Arial" w:cs="Arial"/>
                              </w:rPr>
                              <w:t>model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76B29">
                              <w:rPr>
                                <w:rFonts w:ascii="Arial" w:hAnsi="Arial" w:cs="Arial"/>
                              </w:rPr>
                              <w:t xml:space="preserve">required </w:t>
                            </w:r>
                            <w:r w:rsidR="005B4F0A">
                              <w:rPr>
                                <w:rFonts w:ascii="Arial" w:hAnsi="Arial" w:cs="Arial"/>
                              </w:rPr>
                              <w:t>for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information </w:t>
                            </w:r>
                            <w:r w:rsidR="005B4F0A">
                              <w:rPr>
                                <w:rFonts w:ascii="Arial" w:hAnsi="Arial" w:cs="Arial"/>
                              </w:rPr>
                              <w:t>to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be collected, stored and share</w:t>
                            </w: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 xml:space="preserve"> efficiently.</w:t>
                            </w:r>
                          </w:p>
                          <w:p w:rsidR="00BA6A4B" w:rsidRDefault="00BA6A4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 part of this project, Wate</w:t>
                            </w:r>
                            <w:r w:rsidR="006B76A0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B13F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UK </w:t>
                            </w:r>
                            <w:r w:rsidR="00C177B0">
                              <w:rPr>
                                <w:rFonts w:ascii="Arial" w:hAnsi="Arial" w:cs="Arial"/>
                              </w:rPr>
                              <w:t xml:space="preserve">(an industry body representing and working with the water and wastewater service providers across England, Scotland, Wales and Northern Ireland) </w:t>
                            </w:r>
                            <w:r w:rsidR="00813DAE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undertaking this </w:t>
                            </w:r>
                            <w:r w:rsidR="00510553">
                              <w:rPr>
                                <w:rFonts w:ascii="Arial" w:hAnsi="Arial" w:cs="Arial"/>
                              </w:rPr>
                              <w:t xml:space="preserve">consultation with </w:t>
                            </w:r>
                            <w:r w:rsidR="00FB7F41">
                              <w:rPr>
                                <w:rFonts w:ascii="Arial" w:hAnsi="Arial" w:cs="Arial"/>
                              </w:rPr>
                              <w:t>existing SuDS management companies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10553">
                              <w:rPr>
                                <w:rFonts w:ascii="Arial" w:hAnsi="Arial" w:cs="Arial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</w:rPr>
                              <w:t>o establish:</w:t>
                            </w:r>
                          </w:p>
                          <w:p w:rsidR="00BA6A4B" w:rsidRDefault="00BA6A4B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SuDS asset data recording is currently undertaken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 xml:space="preserve"> or proposed?</w:t>
                            </w:r>
                          </w:p>
                          <w:p w:rsidR="001F0430" w:rsidRDefault="001F0430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SuDS asset referencing systems are currently used?</w:t>
                            </w:r>
                          </w:p>
                          <w:p w:rsidR="00BA6A4B" w:rsidRDefault="00BA6A4B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</w:t>
                            </w:r>
                            <w:r w:rsidR="00FB7F41">
                              <w:rPr>
                                <w:rFonts w:ascii="Arial" w:hAnsi="Arial" w:cs="Arial"/>
                              </w:rPr>
                              <w:t>SuDS management organisation</w:t>
                            </w:r>
                            <w:r w:rsidR="001F043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needs are in relation to the collected data (i.e. what data should be collected);</w:t>
                            </w:r>
                          </w:p>
                          <w:p w:rsidR="00FB7F41" w:rsidRDefault="00BA6A4B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</w:t>
                            </w:r>
                            <w:r w:rsidR="00FB7F41">
                              <w:rPr>
                                <w:rFonts w:ascii="Arial" w:hAnsi="Arial" w:cs="Arial"/>
                              </w:rPr>
                              <w:t>processes are currently in place for the efficient collection of this data?</w:t>
                            </w:r>
                          </w:p>
                          <w:p w:rsidR="00BA6A4B" w:rsidRDefault="00FB7F41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Any risks to/opportunities for SuDS asset management currently?</w:t>
                            </w:r>
                            <w:r w:rsidR="00BA6A4B">
                              <w:rPr>
                                <w:rFonts w:ascii="Arial" w:hAnsi="Arial" w:cs="Arial"/>
                              </w:rPr>
                              <w:t>; and</w:t>
                            </w:r>
                          </w:p>
                          <w:p w:rsidR="00BA6A4B" w:rsidRDefault="00BA6A4B" w:rsidP="00813DA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Any challenges foreseen at this stage</w:t>
                            </w:r>
                            <w:r w:rsidR="00FB7F41">
                              <w:rPr>
                                <w:rFonts w:ascii="Arial" w:hAnsi="Arial" w:cs="Arial"/>
                              </w:rPr>
                              <w:t xml:space="preserve"> with respect to the development of a consistent national approach?</w:t>
                            </w:r>
                          </w:p>
                          <w:p w:rsidR="00A11829" w:rsidRPr="00A11829" w:rsidRDefault="00A11829" w:rsidP="00A11829">
                            <w:pPr>
                              <w:ind w:left="36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 </w:t>
                            </w:r>
                            <w:r w:rsidRPr="00A11829">
                              <w:rPr>
                                <w:rFonts w:ascii="Arial" w:hAnsi="Arial" w:cs="Arial"/>
                                <w:b/>
                              </w:rPr>
                              <w:t>workshop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will take place on </w:t>
                            </w:r>
                            <w:r w:rsidRPr="00A11829">
                              <w:rPr>
                                <w:rFonts w:ascii="Arial" w:hAnsi="Arial" w:cs="Arial"/>
                                <w:b/>
                              </w:rPr>
                              <w:t>13</w:t>
                            </w:r>
                            <w:r w:rsidRPr="00A11829"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  <w:t>th</w:t>
                            </w:r>
                            <w:r w:rsidRPr="00A11829">
                              <w:rPr>
                                <w:rFonts w:ascii="Arial" w:hAnsi="Arial" w:cs="Arial"/>
                                <w:b/>
                              </w:rPr>
                              <w:t xml:space="preserve"> November 2018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</w:t>
                            </w:r>
                            <w:r w:rsidRPr="000C1156">
                              <w:rPr>
                                <w:rFonts w:ascii="Arial" w:hAnsi="Arial" w:cs="Arial"/>
                                <w:b/>
                              </w:rPr>
                              <w:t>London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to discuss draft proposals, following review of the consultation responses.  Please indicate at the end of the questionnaire whether you or a colleague would be interested in attending.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9pt;width:462.45pt;height:4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" fillcolor="#b8cce4 [1300]">
                <v:textbox>
                  <w:txbxContent>
                    <w:p w:rsidR="00C177B0" w:rsidRDefault="00E6570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As the implementation of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becomes more widespread, it will be increasingly important that a complete and consistent record of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assets exists in order that they </w:t>
                      </w:r>
                      <w:r w:rsidR="00B13F8A">
                        <w:rPr>
                          <w:rFonts w:ascii="Arial" w:hAnsi="Arial" w:cs="Arial"/>
                        </w:rPr>
                        <w:t xml:space="preserve">and the sewerage system they connect to </w:t>
                      </w:r>
                      <w:r>
                        <w:rPr>
                          <w:rFonts w:ascii="Arial" w:hAnsi="Arial" w:cs="Arial"/>
                        </w:rPr>
                        <w:t xml:space="preserve">can be managed effectively in the long-term, whoever the owner. </w:t>
                      </w:r>
                      <w:r w:rsidR="00C177B0">
                        <w:rPr>
                          <w:rFonts w:ascii="Arial" w:hAnsi="Arial" w:cs="Arial"/>
                        </w:rPr>
                        <w:t xml:space="preserve">With the recent proposals in Sewers for Adoption 8 (which is due to be published in 2019) and the commitments already made in Sewers for Scotland 3 (2015), it is likely that sewerage undertakers will have an increasing role in their ownership. </w:t>
                      </w:r>
                    </w:p>
                    <w:p w:rsidR="00813DAE" w:rsidRDefault="00BA6A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To facilitate the integration of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assets with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traditional manhole and pipe surface water drainage systems</w:t>
                      </w:r>
                      <w:r w:rsidR="00FB7F41">
                        <w:rPr>
                          <w:rFonts w:ascii="Arial" w:hAnsi="Arial" w:cs="Arial"/>
                        </w:rPr>
                        <w:t xml:space="preserve"> within Sewerage Undertaker asset records</w:t>
                      </w:r>
                      <w:r w:rsidR="00813DAE">
                        <w:rPr>
                          <w:rFonts w:ascii="Arial" w:hAnsi="Arial" w:cs="Arial"/>
                        </w:rPr>
                        <w:t>, Water</w:t>
                      </w:r>
                      <w:r w:rsidR="00B13F8A">
                        <w:rPr>
                          <w:rFonts w:ascii="Arial" w:hAnsi="Arial" w:cs="Arial"/>
                        </w:rPr>
                        <w:t xml:space="preserve"> 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UK is undertaking this project to help </w:t>
                      </w:r>
                      <w:r w:rsidR="000C79C1">
                        <w:rPr>
                          <w:rFonts w:ascii="Arial" w:hAnsi="Arial" w:cs="Arial"/>
                        </w:rPr>
                        <w:t>define</w:t>
                      </w:r>
                      <w:r w:rsidR="00813DAE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813DAE" w:rsidRDefault="00813DAE" w:rsidP="00813D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 w:rsidRPr="00813DAE">
                        <w:rPr>
                          <w:rFonts w:ascii="Arial" w:hAnsi="Arial" w:cs="Arial"/>
                        </w:rPr>
                        <w:t xml:space="preserve">a standard approach to </w:t>
                      </w:r>
                      <w:r>
                        <w:rPr>
                          <w:rFonts w:ascii="Arial" w:hAnsi="Arial" w:cs="Arial"/>
                        </w:rPr>
                        <w:t xml:space="preserve">representing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on sewer maps;</w:t>
                      </w:r>
                    </w:p>
                    <w:p w:rsidR="00813DAE" w:rsidRDefault="00813DAE" w:rsidP="00813D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standard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referencing system;</w:t>
                      </w:r>
                    </w:p>
                    <w:p w:rsidR="00BA6A4B" w:rsidRDefault="00813DAE" w:rsidP="00813D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information that needs to be collected for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assets;</w:t>
                      </w:r>
                    </w:p>
                    <w:p w:rsidR="00813DAE" w:rsidRPr="00813DAE" w:rsidRDefault="001F0430" w:rsidP="00813DA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standard data </w:t>
                      </w:r>
                      <w:r w:rsidR="00B13F8A">
                        <w:rPr>
                          <w:rFonts w:ascii="Arial" w:hAnsi="Arial" w:cs="Arial"/>
                        </w:rPr>
                        <w:t>model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</w:t>
                      </w:r>
                      <w:r w:rsidR="00276B29">
                        <w:rPr>
                          <w:rFonts w:ascii="Arial" w:hAnsi="Arial" w:cs="Arial"/>
                        </w:rPr>
                        <w:t xml:space="preserve">required </w:t>
                      </w:r>
                      <w:r w:rsidR="005B4F0A">
                        <w:rPr>
                          <w:rFonts w:ascii="Arial" w:hAnsi="Arial" w:cs="Arial"/>
                        </w:rPr>
                        <w:t>for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information </w:t>
                      </w:r>
                      <w:r w:rsidR="005B4F0A">
                        <w:rPr>
                          <w:rFonts w:ascii="Arial" w:hAnsi="Arial" w:cs="Arial"/>
                        </w:rPr>
                        <w:t>to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be collected, stored and share</w:t>
                      </w: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813DAE">
                        <w:rPr>
                          <w:rFonts w:ascii="Arial" w:hAnsi="Arial" w:cs="Arial"/>
                        </w:rPr>
                        <w:t xml:space="preserve"> efficiently.</w:t>
                      </w:r>
                    </w:p>
                    <w:p w:rsidR="00BA6A4B" w:rsidRDefault="00BA6A4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 part of this project, Wate</w:t>
                      </w:r>
                      <w:r w:rsidR="006B76A0">
                        <w:rPr>
                          <w:rFonts w:ascii="Arial" w:hAnsi="Arial" w:cs="Arial"/>
                        </w:rPr>
                        <w:t>r</w:t>
                      </w:r>
                      <w:r w:rsidR="00B13F8A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UK </w:t>
                      </w:r>
                      <w:r w:rsidR="00C177B0">
                        <w:rPr>
                          <w:rFonts w:ascii="Arial" w:hAnsi="Arial" w:cs="Arial"/>
                        </w:rPr>
                        <w:t xml:space="preserve">(an industry body representing and working with the water and wastewater service providers across England, Scotland, Wales and Northern Ireland) </w:t>
                      </w:r>
                      <w:r w:rsidR="00813DAE">
                        <w:rPr>
                          <w:rFonts w:ascii="Arial" w:hAnsi="Arial" w:cs="Arial"/>
                        </w:rPr>
                        <w:t>is</w:t>
                      </w:r>
                      <w:r>
                        <w:rPr>
                          <w:rFonts w:ascii="Arial" w:hAnsi="Arial" w:cs="Arial"/>
                        </w:rPr>
                        <w:t xml:space="preserve"> undertaking this </w:t>
                      </w:r>
                      <w:r w:rsidR="00510553">
                        <w:rPr>
                          <w:rFonts w:ascii="Arial" w:hAnsi="Arial" w:cs="Arial"/>
                        </w:rPr>
                        <w:t xml:space="preserve">consultation with </w:t>
                      </w:r>
                      <w:r w:rsidR="00FB7F41">
                        <w:rPr>
                          <w:rFonts w:ascii="Arial" w:hAnsi="Arial" w:cs="Arial"/>
                        </w:rPr>
                        <w:t xml:space="preserve">existing </w:t>
                      </w:r>
                      <w:proofErr w:type="spellStart"/>
                      <w:r w:rsidR="00FB7F41"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 w:rsidR="00FB7F41">
                        <w:rPr>
                          <w:rFonts w:ascii="Arial" w:hAnsi="Arial" w:cs="Arial"/>
                        </w:rPr>
                        <w:t xml:space="preserve"> management companies</w:t>
                      </w:r>
                      <w:r w:rsidR="001F0430">
                        <w:rPr>
                          <w:rFonts w:ascii="Arial" w:hAnsi="Arial" w:cs="Arial"/>
                        </w:rPr>
                        <w:t xml:space="preserve"> </w:t>
                      </w:r>
                      <w:r w:rsidR="00510553">
                        <w:rPr>
                          <w:rFonts w:ascii="Arial" w:hAnsi="Arial" w:cs="Arial"/>
                        </w:rPr>
                        <w:t>t</w:t>
                      </w:r>
                      <w:r>
                        <w:rPr>
                          <w:rFonts w:ascii="Arial" w:hAnsi="Arial" w:cs="Arial"/>
                        </w:rPr>
                        <w:t>o establish:</w:t>
                      </w:r>
                    </w:p>
                    <w:p w:rsidR="00BA6A4B" w:rsidRDefault="00BA6A4B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asset data recording is currently undertaken</w:t>
                      </w:r>
                      <w:r w:rsidR="001F0430">
                        <w:rPr>
                          <w:rFonts w:ascii="Arial" w:hAnsi="Arial" w:cs="Arial"/>
                        </w:rPr>
                        <w:t xml:space="preserve"> or proposed?</w:t>
                      </w:r>
                    </w:p>
                    <w:p w:rsidR="001F0430" w:rsidRDefault="001F0430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asset referencing systems are currently used?</w:t>
                      </w:r>
                    </w:p>
                    <w:p w:rsidR="00BA6A4B" w:rsidRDefault="00BA6A4B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</w:t>
                      </w:r>
                      <w:proofErr w:type="spellStart"/>
                      <w:r w:rsidR="00FB7F41"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 w:rsidR="00FB7F41">
                        <w:rPr>
                          <w:rFonts w:ascii="Arial" w:hAnsi="Arial" w:cs="Arial"/>
                        </w:rPr>
                        <w:t xml:space="preserve"> management organisation</w:t>
                      </w:r>
                      <w:r w:rsidR="001F043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needs are in relation to the collected data (i.e. what data should be collected);</w:t>
                      </w:r>
                    </w:p>
                    <w:p w:rsidR="00FB7F41" w:rsidRDefault="00BA6A4B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</w:t>
                      </w:r>
                      <w:r w:rsidR="00FB7F41">
                        <w:rPr>
                          <w:rFonts w:ascii="Arial" w:hAnsi="Arial" w:cs="Arial"/>
                        </w:rPr>
                        <w:t>processes are currently in place for the efficient collection of this data?</w:t>
                      </w:r>
                    </w:p>
                    <w:p w:rsidR="00BA6A4B" w:rsidRDefault="00FB7F41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Any risks to/opportunities for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SuDS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asset management currently?</w:t>
                      </w:r>
                      <w:r w:rsidR="00BA6A4B">
                        <w:rPr>
                          <w:rFonts w:ascii="Arial" w:hAnsi="Arial" w:cs="Arial"/>
                        </w:rPr>
                        <w:t>; and</w:t>
                      </w:r>
                    </w:p>
                    <w:p w:rsidR="00BA6A4B" w:rsidRDefault="00BA6A4B" w:rsidP="00813DA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Any challenges foreseen at this stage</w:t>
                      </w:r>
                      <w:r w:rsidR="00FB7F41">
                        <w:rPr>
                          <w:rFonts w:ascii="Arial" w:hAnsi="Arial" w:cs="Arial"/>
                        </w:rPr>
                        <w:t xml:space="preserve"> with respect to the development of a consistent national approach?</w:t>
                      </w:r>
                    </w:p>
                    <w:p w:rsidR="00A11829" w:rsidRPr="00A11829" w:rsidRDefault="00A11829" w:rsidP="00A11829">
                      <w:pPr>
                        <w:ind w:left="36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 </w:t>
                      </w:r>
                      <w:r w:rsidRPr="00A11829">
                        <w:rPr>
                          <w:rFonts w:ascii="Arial" w:hAnsi="Arial" w:cs="Arial"/>
                          <w:b/>
                        </w:rPr>
                        <w:t>workshop</w:t>
                      </w:r>
                      <w:r>
                        <w:rPr>
                          <w:rFonts w:ascii="Arial" w:hAnsi="Arial" w:cs="Arial"/>
                        </w:rPr>
                        <w:t xml:space="preserve"> will take place on </w:t>
                      </w:r>
                      <w:r w:rsidRPr="00A11829">
                        <w:rPr>
                          <w:rFonts w:ascii="Arial" w:hAnsi="Arial" w:cs="Arial"/>
                          <w:b/>
                        </w:rPr>
                        <w:t>13</w:t>
                      </w:r>
                      <w:r w:rsidRPr="00A11829">
                        <w:rPr>
                          <w:rFonts w:ascii="Arial" w:hAnsi="Arial" w:cs="Arial"/>
                          <w:b/>
                          <w:vertAlign w:val="superscript"/>
                        </w:rPr>
                        <w:t>th</w:t>
                      </w:r>
                      <w:r w:rsidRPr="00A11829">
                        <w:rPr>
                          <w:rFonts w:ascii="Arial" w:hAnsi="Arial" w:cs="Arial"/>
                          <w:b/>
                        </w:rPr>
                        <w:t xml:space="preserve"> November 2018</w:t>
                      </w:r>
                      <w:r>
                        <w:rPr>
                          <w:rFonts w:ascii="Arial" w:hAnsi="Arial" w:cs="Arial"/>
                        </w:rPr>
                        <w:t xml:space="preserve"> in </w:t>
                      </w:r>
                      <w:r w:rsidRPr="000C1156">
                        <w:rPr>
                          <w:rFonts w:ascii="Arial" w:hAnsi="Arial" w:cs="Arial"/>
                          <w:b/>
                        </w:rPr>
                        <w:t>London</w:t>
                      </w:r>
                      <w:r>
                        <w:rPr>
                          <w:rFonts w:ascii="Arial" w:hAnsi="Arial" w:cs="Arial"/>
                        </w:rPr>
                        <w:t xml:space="preserve"> to discuss draft proposals, following review of the consultation responses.  Please indicate at the end of the questionnaire whether you or a colleague would be interested in attending.</w:t>
                      </w:r>
                    </w:p>
                  </w:txbxContent>
                </v:textbox>
              </v:shape>
            </w:pict>
          </mc:Fallback>
        </mc:AlternateContent>
      </w:r>
    </w:p>
    <w:p w:rsidR="00136A7F" w:rsidRPr="00BA6A4B" w:rsidRDefault="00136A7F">
      <w:pPr>
        <w:rPr>
          <w:rFonts w:ascii="Arial" w:hAnsi="Arial" w:cs="Arial"/>
        </w:rPr>
      </w:pPr>
    </w:p>
    <w:p w:rsidR="00136A7F" w:rsidRDefault="00136A7F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813DAE" w:rsidRDefault="00813DAE">
      <w:pPr>
        <w:rPr>
          <w:rFonts w:ascii="Arial" w:hAnsi="Arial" w:cs="Arial"/>
        </w:rPr>
      </w:pPr>
    </w:p>
    <w:p w:rsidR="006B76A0" w:rsidRDefault="006B76A0">
      <w:pPr>
        <w:rPr>
          <w:rFonts w:ascii="Arial" w:hAnsi="Arial" w:cs="Arial"/>
          <w:b/>
        </w:rPr>
      </w:pPr>
    </w:p>
    <w:p w:rsidR="001F0430" w:rsidRDefault="001F0430">
      <w:pPr>
        <w:rPr>
          <w:rFonts w:ascii="Arial" w:hAnsi="Arial" w:cs="Arial"/>
          <w:b/>
        </w:rPr>
      </w:pPr>
    </w:p>
    <w:p w:rsidR="001F0430" w:rsidRDefault="001F0430">
      <w:pPr>
        <w:rPr>
          <w:rFonts w:ascii="Arial" w:hAnsi="Arial" w:cs="Arial"/>
          <w:b/>
        </w:rPr>
      </w:pPr>
    </w:p>
    <w:p w:rsidR="000C79C1" w:rsidRDefault="000C79C1">
      <w:pPr>
        <w:rPr>
          <w:rFonts w:ascii="Arial" w:hAnsi="Arial" w:cs="Arial"/>
          <w:b/>
        </w:rPr>
      </w:pPr>
    </w:p>
    <w:p w:rsidR="00C177B0" w:rsidRDefault="00C177B0">
      <w:pPr>
        <w:rPr>
          <w:rFonts w:ascii="Arial" w:hAnsi="Arial" w:cs="Arial"/>
          <w:b/>
        </w:rPr>
      </w:pPr>
    </w:p>
    <w:p w:rsidR="00A11829" w:rsidRDefault="00A11829">
      <w:pPr>
        <w:rPr>
          <w:rFonts w:ascii="Arial" w:hAnsi="Arial" w:cs="Arial"/>
          <w:b/>
        </w:rPr>
      </w:pPr>
    </w:p>
    <w:p w:rsidR="00510553" w:rsidRDefault="005105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:rsidR="00813DAE" w:rsidRPr="00813DAE" w:rsidRDefault="00813DAE">
      <w:pPr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>Organisation:</w:t>
      </w:r>
    </w:p>
    <w:p w:rsidR="00813DAE" w:rsidRPr="00813DAE" w:rsidRDefault="00813DAE">
      <w:pPr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>Role:</w:t>
      </w:r>
    </w:p>
    <w:p w:rsidR="002229DC" w:rsidRDefault="00813DAE">
      <w:pPr>
        <w:rPr>
          <w:rFonts w:ascii="Arial" w:hAnsi="Arial" w:cs="Arial"/>
          <w:b/>
        </w:rPr>
      </w:pPr>
      <w:r w:rsidRPr="00813DAE">
        <w:rPr>
          <w:rFonts w:ascii="Arial" w:hAnsi="Arial" w:cs="Arial"/>
          <w:b/>
        </w:rPr>
        <w:t>Contact details:</w:t>
      </w:r>
      <w:r w:rsidR="00A11829">
        <w:rPr>
          <w:rFonts w:ascii="Arial" w:hAnsi="Arial" w:cs="Arial"/>
          <w:b/>
        </w:rPr>
        <w:tab/>
      </w:r>
      <w:r w:rsidR="002229DC">
        <w:rPr>
          <w:rFonts w:ascii="Arial" w:hAnsi="Arial" w:cs="Arial"/>
          <w:b/>
        </w:rPr>
        <w:t>Email</w:t>
      </w:r>
      <w:r w:rsidR="00A11829">
        <w:rPr>
          <w:rFonts w:ascii="Arial" w:hAnsi="Arial" w:cs="Arial"/>
          <w:b/>
        </w:rPr>
        <w:t xml:space="preserve">                                 </w:t>
      </w:r>
      <w:r w:rsidR="002229DC">
        <w:rPr>
          <w:rFonts w:ascii="Arial" w:hAnsi="Arial" w:cs="Arial"/>
          <w:b/>
        </w:rPr>
        <w:tab/>
      </w:r>
      <w:r w:rsidR="002229DC">
        <w:rPr>
          <w:rFonts w:ascii="Arial" w:hAnsi="Arial" w:cs="Arial"/>
          <w:b/>
        </w:rPr>
        <w:tab/>
      </w:r>
      <w:r w:rsidR="002229DC">
        <w:rPr>
          <w:rFonts w:ascii="Arial" w:hAnsi="Arial" w:cs="Arial"/>
          <w:b/>
        </w:rPr>
        <w:tab/>
        <w:t>Phone number</w:t>
      </w:r>
    </w:p>
    <w:p w:rsidR="009630E0" w:rsidRDefault="009630E0">
      <w:pPr>
        <w:rPr>
          <w:rFonts w:ascii="Arial" w:hAnsi="Arial" w:cs="Arial"/>
          <w:b/>
        </w:rPr>
      </w:pPr>
      <w:r w:rsidRPr="00D27150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101803" wp14:editId="36760FB8">
                <wp:simplePos x="0" y="0"/>
                <wp:positionH relativeFrom="column">
                  <wp:posOffset>-43863</wp:posOffset>
                </wp:positionH>
                <wp:positionV relativeFrom="paragraph">
                  <wp:posOffset>23495</wp:posOffset>
                </wp:positionV>
                <wp:extent cx="5873115" cy="485775"/>
                <wp:effectExtent l="0" t="0" r="1333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485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0E0" w:rsidRDefault="009630E0" w:rsidP="009630E0">
                            <w:r>
                              <w:rPr>
                                <w:rFonts w:ascii="Arial" w:hAnsi="Arial" w:cs="Arial"/>
                              </w:rPr>
                              <w:t xml:space="preserve">Please email the completed questionnaire to Bridget Woods Ballard at HR Wallingford                               b.woods-ballard@hrwallingford.com </w:t>
                            </w:r>
                            <w:r w:rsidRPr="00D2715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before Friday </w:t>
                            </w:r>
                            <w:r w:rsidR="00FC1397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26</w:t>
                            </w:r>
                            <w:bookmarkStart w:id="0" w:name="_GoBack"/>
                            <w:bookmarkEnd w:id="0"/>
                            <w:r w:rsidRPr="00D27150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D2715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October</w:t>
                            </w:r>
                            <w:r>
                              <w:rPr>
                                <w:rFonts w:ascii="Arial" w:hAnsi="Arial" w:cs="Arial"/>
                              </w:rPr>
                              <w:t>.   Thank you.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45pt;margin-top:1.85pt;width:462.4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" fillcolor="#b8cce4 [1300]">
                <v:textbox>
                  <w:txbxContent>
                    <w:p w:rsidR="009630E0" w:rsidRDefault="009630E0" w:rsidP="009630E0">
                      <w:r>
                        <w:rPr>
                          <w:rFonts w:ascii="Arial" w:hAnsi="Arial" w:cs="Arial"/>
                        </w:rPr>
                        <w:t xml:space="preserve">Please email the completed questionnaire to Bridget Woods Ballard at HR Wallingford                               b.woods-ballard@hrwallingford.com </w:t>
                      </w:r>
                      <w:r w:rsidRPr="00D2715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before Friday </w:t>
                      </w:r>
                      <w:r w:rsidR="00FC1397">
                        <w:rPr>
                          <w:rFonts w:ascii="Arial" w:hAnsi="Arial" w:cs="Arial"/>
                          <w:b/>
                          <w:u w:val="single"/>
                        </w:rPr>
                        <w:t>26</w:t>
                      </w:r>
                      <w:bookmarkStart w:id="1" w:name="_GoBack"/>
                      <w:bookmarkEnd w:id="1"/>
                      <w:r w:rsidRPr="00D27150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D2715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October</w:t>
                      </w:r>
                      <w:r>
                        <w:rPr>
                          <w:rFonts w:ascii="Arial" w:hAnsi="Arial" w:cs="Arial"/>
                        </w:rPr>
                        <w:t>.   Thank you.</w:t>
                      </w:r>
                    </w:p>
                  </w:txbxContent>
                </v:textbox>
              </v:shape>
            </w:pict>
          </mc:Fallback>
        </mc:AlternateContent>
      </w:r>
    </w:p>
    <w:p w:rsidR="00813DAE" w:rsidRDefault="00504177" w:rsidP="00813DAE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What</w:t>
      </w:r>
      <w:r w:rsidR="006B76A0">
        <w:rPr>
          <w:rFonts w:ascii="Arial" w:hAnsi="Arial" w:cs="Arial"/>
          <w:b/>
        </w:rPr>
        <w:t xml:space="preserve"> information </w:t>
      </w:r>
      <w:r>
        <w:rPr>
          <w:rFonts w:ascii="Arial" w:hAnsi="Arial" w:cs="Arial"/>
          <w:b/>
        </w:rPr>
        <w:t>do you require for</w:t>
      </w:r>
      <w:r w:rsidR="006B76A0">
        <w:rPr>
          <w:rFonts w:ascii="Arial" w:hAnsi="Arial" w:cs="Arial"/>
          <w:b/>
        </w:rPr>
        <w:t xml:space="preserve"> </w:t>
      </w:r>
      <w:r w:rsidR="00A60E74">
        <w:rPr>
          <w:rFonts w:ascii="Arial" w:hAnsi="Arial" w:cs="Arial"/>
          <w:b/>
        </w:rPr>
        <w:t>SuDS</w:t>
      </w:r>
      <w:r>
        <w:rPr>
          <w:rFonts w:ascii="Arial" w:hAnsi="Arial" w:cs="Arial"/>
          <w:b/>
        </w:rPr>
        <w:t xml:space="preserve"> that</w:t>
      </w:r>
      <w:r w:rsidR="00A60E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you are planning to adopt and/or take over maintenance responsibility for? </w:t>
      </w:r>
      <w:r w:rsidR="00EE7E8C">
        <w:rPr>
          <w:rFonts w:ascii="Arial" w:hAnsi="Arial" w:cs="Arial"/>
          <w:b/>
        </w:rPr>
        <w:t xml:space="preserve"> and </w:t>
      </w:r>
      <w:r w:rsidR="000C79C1">
        <w:rPr>
          <w:rFonts w:ascii="Arial" w:hAnsi="Arial" w:cs="Arial"/>
          <w:b/>
        </w:rPr>
        <w:t xml:space="preserve">how </w:t>
      </w:r>
      <w:r>
        <w:rPr>
          <w:rFonts w:ascii="Arial" w:hAnsi="Arial" w:cs="Arial"/>
          <w:b/>
        </w:rPr>
        <w:t>do you record that data</w:t>
      </w:r>
      <w:r w:rsidR="00A60E74">
        <w:rPr>
          <w:rFonts w:ascii="Arial" w:hAnsi="Arial" w:cs="Arial"/>
          <w:b/>
        </w:rPr>
        <w:t>?</w:t>
      </w:r>
    </w:p>
    <w:p w:rsidR="009C2DBA" w:rsidRDefault="009C2DBA" w:rsidP="009C2DBA">
      <w:pPr>
        <w:pStyle w:val="ListParagraph"/>
        <w:ind w:left="360"/>
        <w:rPr>
          <w:rFonts w:ascii="Arial" w:hAnsi="Arial" w:cs="Arial"/>
          <w:b/>
        </w:rPr>
      </w:pPr>
    </w:p>
    <w:p w:rsidR="002229DC" w:rsidRDefault="001B6464" w:rsidP="009C2D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Do you require</w:t>
      </w:r>
      <w:r w:rsidR="00504177">
        <w:rPr>
          <w:rFonts w:ascii="Arial" w:hAnsi="Arial" w:cs="Arial"/>
        </w:rPr>
        <w:t xml:space="preserve"> SuDS </w:t>
      </w:r>
      <w:r>
        <w:rPr>
          <w:rFonts w:ascii="Arial" w:hAnsi="Arial" w:cs="Arial"/>
        </w:rPr>
        <w:t>information</w:t>
      </w:r>
      <w:r w:rsidR="002229DC">
        <w:rPr>
          <w:rFonts w:ascii="Arial" w:hAnsi="Arial" w:cs="Arial"/>
        </w:rPr>
        <w:t xml:space="preserve"> to be provided:</w:t>
      </w:r>
      <w:r>
        <w:rPr>
          <w:rFonts w:ascii="Arial" w:hAnsi="Arial" w:cs="Arial"/>
        </w:rPr>
        <w:t xml:space="preserve"> </w:t>
      </w:r>
    </w:p>
    <w:p w:rsidR="002229DC" w:rsidRDefault="001B6464" w:rsidP="002229D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for SuDS assets you are adopting</w:t>
      </w:r>
      <w:r w:rsidR="00504177">
        <w:rPr>
          <w:rFonts w:ascii="Arial" w:hAnsi="Arial" w:cs="Arial"/>
        </w:rPr>
        <w:t>/taking maintenance responsibility for</w:t>
      </w:r>
      <w:r>
        <w:rPr>
          <w:rFonts w:ascii="Arial" w:hAnsi="Arial" w:cs="Arial"/>
        </w:rPr>
        <w:t xml:space="preserve">? </w:t>
      </w:r>
    </w:p>
    <w:p w:rsidR="002229DC" w:rsidRDefault="001B6464" w:rsidP="002229D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for SuDS assets that lie upstream that are owned by others?</w:t>
      </w:r>
      <w:r w:rsidR="00B13F8A">
        <w:rPr>
          <w:rFonts w:ascii="Arial" w:hAnsi="Arial" w:cs="Arial"/>
        </w:rPr>
        <w:t xml:space="preserve"> </w:t>
      </w:r>
    </w:p>
    <w:p w:rsidR="00813DAE" w:rsidRDefault="00504177" w:rsidP="002229DC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for a</w:t>
      </w:r>
      <w:r w:rsidR="00B13F8A">
        <w:rPr>
          <w:rFonts w:ascii="Arial" w:hAnsi="Arial" w:cs="Arial"/>
        </w:rPr>
        <w:t xml:space="preserve">ll SuDS assets that interface with </w:t>
      </w:r>
      <w:r>
        <w:rPr>
          <w:rFonts w:ascii="Arial" w:hAnsi="Arial" w:cs="Arial"/>
        </w:rPr>
        <w:t>yours</w:t>
      </w:r>
      <w:r w:rsidR="00B13F8A">
        <w:rPr>
          <w:rFonts w:ascii="Arial" w:hAnsi="Arial" w:cs="Arial"/>
        </w:rPr>
        <w:t>?</w:t>
      </w:r>
    </w:p>
    <w:p w:rsidR="001B6464" w:rsidRDefault="001B6464" w:rsidP="001B6464">
      <w:pPr>
        <w:pStyle w:val="ListParagraph"/>
        <w:rPr>
          <w:rFonts w:ascii="Arial" w:hAnsi="Arial" w:cs="Arial"/>
        </w:rPr>
      </w:pPr>
    </w:p>
    <w:p w:rsidR="001B6464" w:rsidRPr="009C2DBA" w:rsidRDefault="001B6464" w:rsidP="009C2DB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 what format is the data provided / do you require the data in?</w:t>
      </w:r>
    </w:p>
    <w:p w:rsidR="00EE7E8C" w:rsidRDefault="001B6464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7E8C">
        <w:rPr>
          <w:rFonts w:ascii="Arial" w:hAnsi="Arial" w:cs="Arial"/>
        </w:rPr>
        <w:t xml:space="preserve">s-built data </w:t>
      </w:r>
      <w:r>
        <w:rPr>
          <w:rFonts w:ascii="Arial" w:hAnsi="Arial" w:cs="Arial"/>
        </w:rPr>
        <w:t>and/</w:t>
      </w:r>
      <w:r w:rsidR="00EE7E8C">
        <w:rPr>
          <w:rFonts w:ascii="Arial" w:hAnsi="Arial" w:cs="Arial"/>
        </w:rPr>
        <w:t>or planning stage design information?</w:t>
      </w:r>
    </w:p>
    <w:p w:rsidR="008F6E44" w:rsidRDefault="00EE7E8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Paper </w:t>
      </w:r>
      <w:r w:rsidR="008F6E44">
        <w:rPr>
          <w:rFonts w:ascii="Arial" w:hAnsi="Arial" w:cs="Arial"/>
        </w:rPr>
        <w:t>dra</w:t>
      </w:r>
      <w:r w:rsidR="00D049FE">
        <w:rPr>
          <w:rFonts w:ascii="Arial" w:hAnsi="Arial" w:cs="Arial"/>
        </w:rPr>
        <w:t>wings (please state the format)</w:t>
      </w:r>
      <w:r w:rsidR="008F6E44">
        <w:rPr>
          <w:rFonts w:ascii="Arial" w:hAnsi="Arial" w:cs="Arial"/>
        </w:rPr>
        <w:t>?</w:t>
      </w:r>
    </w:p>
    <w:p w:rsidR="00EE7E8C" w:rsidRDefault="00EE7E8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Digital dra</w:t>
      </w:r>
      <w:r w:rsidR="00D049FE">
        <w:rPr>
          <w:rFonts w:ascii="Arial" w:hAnsi="Arial" w:cs="Arial"/>
        </w:rPr>
        <w:t>wings (please state the format)</w:t>
      </w:r>
      <w:r>
        <w:rPr>
          <w:rFonts w:ascii="Arial" w:hAnsi="Arial" w:cs="Arial"/>
        </w:rPr>
        <w:t>?</w:t>
      </w:r>
    </w:p>
    <w:p w:rsidR="008F6E44" w:rsidRDefault="00EE7E8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6E44">
        <w:rPr>
          <w:rFonts w:ascii="Arial" w:hAnsi="Arial" w:cs="Arial"/>
        </w:rPr>
        <w:t xml:space="preserve">esign </w:t>
      </w:r>
      <w:r w:rsidR="00D049FE">
        <w:rPr>
          <w:rFonts w:ascii="Arial" w:hAnsi="Arial" w:cs="Arial"/>
        </w:rPr>
        <w:t>reports</w:t>
      </w:r>
      <w:r w:rsidR="008F6E44">
        <w:rPr>
          <w:rFonts w:ascii="Arial" w:hAnsi="Arial" w:cs="Arial"/>
        </w:rPr>
        <w:t>?</w:t>
      </w:r>
    </w:p>
    <w:p w:rsidR="008F6E44" w:rsidRDefault="00EE7E8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F6E44">
        <w:rPr>
          <w:rFonts w:ascii="Arial" w:hAnsi="Arial" w:cs="Arial"/>
        </w:rPr>
        <w:t>rainage model (all model files / outputs only)</w:t>
      </w:r>
      <w:r w:rsidR="001B6464">
        <w:rPr>
          <w:rFonts w:ascii="Arial" w:hAnsi="Arial" w:cs="Arial"/>
        </w:rPr>
        <w:t xml:space="preserve"> ?</w:t>
      </w:r>
      <w:r w:rsidR="008F6E44">
        <w:rPr>
          <w:rFonts w:ascii="Arial" w:hAnsi="Arial" w:cs="Arial"/>
        </w:rPr>
        <w:t xml:space="preserve"> </w:t>
      </w:r>
      <w:r w:rsidR="001B6464">
        <w:rPr>
          <w:rFonts w:ascii="Arial" w:hAnsi="Arial" w:cs="Arial"/>
        </w:rPr>
        <w:t>P</w:t>
      </w:r>
      <w:r w:rsidR="008F6E44">
        <w:rPr>
          <w:rFonts w:ascii="Arial" w:hAnsi="Arial" w:cs="Arial"/>
        </w:rPr>
        <w:t>lease state software used</w:t>
      </w:r>
      <w:r w:rsidR="00D049FE">
        <w:rPr>
          <w:rFonts w:ascii="Arial" w:hAnsi="Arial" w:cs="Arial"/>
        </w:rPr>
        <w:t>.</w:t>
      </w:r>
    </w:p>
    <w:p w:rsidR="008F6E44" w:rsidRDefault="00EE7E8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Commissioning report</w:t>
      </w:r>
      <w:r w:rsidR="008F6E44">
        <w:rPr>
          <w:rFonts w:ascii="Arial" w:hAnsi="Arial" w:cs="Arial"/>
        </w:rPr>
        <w:t>?</w:t>
      </w:r>
    </w:p>
    <w:p w:rsidR="008F6E44" w:rsidRDefault="00EE7E8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Operation and </w:t>
      </w:r>
      <w:r w:rsidR="00D049FE">
        <w:rPr>
          <w:rFonts w:ascii="Arial" w:hAnsi="Arial" w:cs="Arial"/>
        </w:rPr>
        <w:t>Maintenance Plan</w:t>
      </w:r>
      <w:r w:rsidR="008F6E44">
        <w:rPr>
          <w:rFonts w:ascii="Arial" w:hAnsi="Arial" w:cs="Arial"/>
        </w:rPr>
        <w:t>?</w:t>
      </w:r>
    </w:p>
    <w:p w:rsidR="002229DC" w:rsidRDefault="002229D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Health and Safety File?</w:t>
      </w:r>
    </w:p>
    <w:p w:rsidR="002229DC" w:rsidRDefault="002229D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Access and land ownership details?</w:t>
      </w:r>
    </w:p>
    <w:p w:rsidR="002229DC" w:rsidRDefault="002229D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Manufactured components (including guarantees, product and manufacturer details)?</w:t>
      </w:r>
    </w:p>
    <w:p w:rsidR="00EE7E8C" w:rsidRDefault="002229DC" w:rsidP="008F6E4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Risk assessments?</w:t>
      </w:r>
    </w:p>
    <w:p w:rsidR="002229DC" w:rsidRPr="008F6E44" w:rsidRDefault="00A11829" w:rsidP="002229DC">
      <w:pPr>
        <w:pStyle w:val="ListParagraph"/>
        <w:ind w:left="1080"/>
        <w:rPr>
          <w:rFonts w:ascii="Arial" w:hAnsi="Arial" w:cs="Arial"/>
        </w:rPr>
      </w:pPr>
      <w:r w:rsidRPr="009C2DB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1120B" wp14:editId="0FEDFFB9">
                <wp:simplePos x="0" y="0"/>
                <wp:positionH relativeFrom="column">
                  <wp:posOffset>155275</wp:posOffset>
                </wp:positionH>
                <wp:positionV relativeFrom="paragraph">
                  <wp:posOffset>226959</wp:posOffset>
                </wp:positionV>
                <wp:extent cx="5855767" cy="4382218"/>
                <wp:effectExtent l="0" t="0" r="1206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767" cy="4382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DBA" w:rsidRPr="009C2DBA" w:rsidRDefault="009C2D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BA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9C2DBA" w:rsidRDefault="009C2DBA"/>
                          <w:p w:rsidR="009C2DBA" w:rsidRDefault="009C2D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.25pt;margin-top:17.85pt;width:461.1pt;height:34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">
                <v:textbox>
                  <w:txbxContent>
                    <w:p w:rsidR="009C2DBA" w:rsidRPr="009C2DBA" w:rsidRDefault="009C2DBA">
                      <w:pPr>
                        <w:rPr>
                          <w:rFonts w:ascii="Arial" w:hAnsi="Arial" w:cs="Arial"/>
                        </w:rPr>
                      </w:pPr>
                      <w:r w:rsidRPr="009C2DBA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9C2DBA" w:rsidRDefault="009C2DBA"/>
                    <w:p w:rsidR="009C2DBA" w:rsidRDefault="009C2DBA"/>
                  </w:txbxContent>
                </v:textbox>
              </v:shape>
            </w:pict>
          </mc:Fallback>
        </mc:AlternateContent>
      </w:r>
    </w:p>
    <w:p w:rsidR="009C2DBA" w:rsidRDefault="009C2DBA" w:rsidP="00813DAE">
      <w:pPr>
        <w:rPr>
          <w:rFonts w:ascii="Arial" w:hAnsi="Arial" w:cs="Arial"/>
        </w:rPr>
      </w:pPr>
    </w:p>
    <w:p w:rsidR="009C2DBA" w:rsidRPr="009C2DBA" w:rsidRDefault="009C2DBA" w:rsidP="009C2DBA">
      <w:pPr>
        <w:rPr>
          <w:rFonts w:ascii="Arial" w:hAnsi="Arial" w:cs="Arial"/>
        </w:rPr>
      </w:pPr>
    </w:p>
    <w:p w:rsidR="009C2DBA" w:rsidRDefault="009C2DBA" w:rsidP="00813DAE">
      <w:pPr>
        <w:rPr>
          <w:rFonts w:ascii="Arial" w:hAnsi="Arial" w:cs="Arial"/>
        </w:rPr>
      </w:pPr>
    </w:p>
    <w:p w:rsidR="009C2DBA" w:rsidRDefault="009C2DBA" w:rsidP="00813DAE">
      <w:pPr>
        <w:rPr>
          <w:rFonts w:ascii="Arial" w:hAnsi="Arial" w:cs="Arial"/>
        </w:rPr>
      </w:pPr>
    </w:p>
    <w:p w:rsidR="009C2DBA" w:rsidRDefault="009C2DBA" w:rsidP="00813DAE">
      <w:pPr>
        <w:rPr>
          <w:rFonts w:ascii="Arial" w:hAnsi="Arial" w:cs="Arial"/>
        </w:rPr>
      </w:pPr>
    </w:p>
    <w:p w:rsidR="009C2DBA" w:rsidRDefault="009C2DBA" w:rsidP="00813DAE">
      <w:pPr>
        <w:rPr>
          <w:rFonts w:ascii="Arial" w:hAnsi="Arial" w:cs="Arial"/>
        </w:rPr>
      </w:pPr>
    </w:p>
    <w:p w:rsidR="00504177" w:rsidRDefault="00504177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9630E0" w:rsidRDefault="009630E0" w:rsidP="00813DAE">
      <w:pPr>
        <w:rPr>
          <w:rFonts w:ascii="Arial" w:hAnsi="Arial" w:cs="Arial"/>
        </w:rPr>
      </w:pPr>
    </w:p>
    <w:p w:rsidR="00A11829" w:rsidRPr="009C2DBA" w:rsidRDefault="00A11829" w:rsidP="00A1182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Who provides this information to you</w:t>
      </w:r>
      <w:r w:rsidRPr="009C2DBA">
        <w:rPr>
          <w:rFonts w:ascii="Arial" w:hAnsi="Arial" w:cs="Arial"/>
        </w:rPr>
        <w:t>:</w:t>
      </w:r>
    </w:p>
    <w:p w:rsidR="00A11829" w:rsidRDefault="00A11829" w:rsidP="00A1182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Local Planning Authority?</w:t>
      </w:r>
    </w:p>
    <w:p w:rsidR="00A11829" w:rsidRDefault="00A11829" w:rsidP="00A1182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SuDS designer? </w:t>
      </w:r>
    </w:p>
    <w:p w:rsidR="00A11829" w:rsidRDefault="00A11829" w:rsidP="00A1182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The developer?</w:t>
      </w:r>
    </w:p>
    <w:p w:rsidR="00A11829" w:rsidRDefault="00A11829" w:rsidP="00A1182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Any other stakeholder?</w:t>
      </w:r>
    </w:p>
    <w:p w:rsidR="00A11829" w:rsidRPr="009C2DBA" w:rsidRDefault="00A11829" w:rsidP="00A11829">
      <w:pPr>
        <w:pStyle w:val="ListParagraph"/>
        <w:ind w:left="1080"/>
        <w:rPr>
          <w:rFonts w:ascii="Arial" w:hAnsi="Arial" w:cs="Arial"/>
        </w:rPr>
      </w:pPr>
    </w:p>
    <w:p w:rsidR="00A11829" w:rsidRDefault="00A11829" w:rsidP="00A1182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At what point in the planning / construction / adoption approval process is this information transferred</w:t>
      </w:r>
      <w:r w:rsidRPr="005B4F0A">
        <w:rPr>
          <w:rFonts w:ascii="Arial" w:hAnsi="Arial" w:cs="Arial"/>
        </w:rPr>
        <w:t>?</w:t>
      </w:r>
    </w:p>
    <w:p w:rsidR="00A11829" w:rsidRDefault="00A11829" w:rsidP="00A11829">
      <w:pPr>
        <w:pStyle w:val="ListParagraph"/>
        <w:rPr>
          <w:rFonts w:ascii="Arial" w:hAnsi="Arial" w:cs="Arial"/>
        </w:rPr>
      </w:pPr>
    </w:p>
    <w:p w:rsidR="00A11829" w:rsidRDefault="00A11829" w:rsidP="00A1182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Where and how is this information stored by you?</w:t>
      </w:r>
    </w:p>
    <w:p w:rsidR="00A11829" w:rsidRDefault="00A11829" w:rsidP="00A11829">
      <w:pPr>
        <w:pStyle w:val="ListParagraph"/>
        <w:rPr>
          <w:rFonts w:ascii="Arial" w:hAnsi="Arial" w:cs="Arial"/>
        </w:rPr>
      </w:pPr>
    </w:p>
    <w:p w:rsidR="00A11829" w:rsidRPr="005B4F0A" w:rsidRDefault="00A11829" w:rsidP="00A1182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Is this information shared with other stakeholders on request? How?</w:t>
      </w:r>
    </w:p>
    <w:p w:rsidR="00A11829" w:rsidRDefault="00A11829" w:rsidP="00813DAE">
      <w:pPr>
        <w:rPr>
          <w:rFonts w:ascii="Arial" w:hAnsi="Arial" w:cs="Arial"/>
        </w:rPr>
      </w:pPr>
      <w:r w:rsidRPr="00A1182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C5AD0" wp14:editId="45C498AE">
                <wp:simplePos x="0" y="0"/>
                <wp:positionH relativeFrom="column">
                  <wp:posOffset>0</wp:posOffset>
                </wp:positionH>
                <wp:positionV relativeFrom="paragraph">
                  <wp:posOffset>11226</wp:posOffset>
                </wp:positionV>
                <wp:extent cx="5855335" cy="3881887"/>
                <wp:effectExtent l="0" t="0" r="12065" b="234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3881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29" w:rsidRPr="009C2DBA" w:rsidRDefault="00A11829" w:rsidP="00A1182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BA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A11829" w:rsidRDefault="00A11829" w:rsidP="00A11829"/>
                          <w:p w:rsidR="00A11829" w:rsidRDefault="00A11829" w:rsidP="00A118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.9pt;width:461.05pt;height:30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">
                <v:textbox>
                  <w:txbxContent>
                    <w:p w:rsidR="00A11829" w:rsidRPr="009C2DBA" w:rsidRDefault="00A11829" w:rsidP="00A11829">
                      <w:pPr>
                        <w:rPr>
                          <w:rFonts w:ascii="Arial" w:hAnsi="Arial" w:cs="Arial"/>
                        </w:rPr>
                      </w:pPr>
                      <w:r w:rsidRPr="009C2DBA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A11829" w:rsidRDefault="00A11829" w:rsidP="00A11829"/>
                    <w:p w:rsidR="00A11829" w:rsidRDefault="00A11829" w:rsidP="00A11829"/>
                  </w:txbxContent>
                </v:textbox>
              </v:shape>
            </w:pict>
          </mc:Fallback>
        </mc:AlternateContent>
      </w:r>
    </w:p>
    <w:p w:rsidR="00A11829" w:rsidRDefault="00A11829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A11829" w:rsidRDefault="00A11829" w:rsidP="00813DAE">
      <w:pPr>
        <w:rPr>
          <w:rFonts w:ascii="Arial" w:hAnsi="Arial" w:cs="Arial"/>
        </w:rPr>
      </w:pPr>
    </w:p>
    <w:p w:rsidR="009C2DBA" w:rsidRDefault="009C2DBA" w:rsidP="009C2DBA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data </w:t>
      </w:r>
      <w:r w:rsidR="00B114FE">
        <w:rPr>
          <w:rFonts w:ascii="Arial" w:hAnsi="Arial" w:cs="Arial"/>
          <w:b/>
        </w:rPr>
        <w:t xml:space="preserve">needs to </w:t>
      </w:r>
      <w:r>
        <w:rPr>
          <w:rFonts w:ascii="Arial" w:hAnsi="Arial" w:cs="Arial"/>
          <w:b/>
        </w:rPr>
        <w:t>be collected?</w:t>
      </w:r>
    </w:p>
    <w:p w:rsidR="008F6E44" w:rsidRDefault="00A60E74" w:rsidP="00813D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complete record of the design and construction details for a SuDS asset requires a </w:t>
      </w:r>
      <w:r w:rsidR="00B13F8A">
        <w:rPr>
          <w:rFonts w:ascii="Arial" w:hAnsi="Arial" w:cs="Arial"/>
        </w:rPr>
        <w:t>wide range</w:t>
      </w:r>
      <w:r>
        <w:rPr>
          <w:rFonts w:ascii="Arial" w:hAnsi="Arial" w:cs="Arial"/>
        </w:rPr>
        <w:t xml:space="preserve"> of data to be </w:t>
      </w:r>
      <w:r w:rsidR="00B13F8A">
        <w:rPr>
          <w:rFonts w:ascii="Arial" w:hAnsi="Arial" w:cs="Arial"/>
        </w:rPr>
        <w:t>provided</w:t>
      </w:r>
      <w:r>
        <w:rPr>
          <w:rFonts w:ascii="Arial" w:hAnsi="Arial" w:cs="Arial"/>
        </w:rPr>
        <w:t xml:space="preserve">.  </w:t>
      </w:r>
    </w:p>
    <w:p w:rsidR="00C177B0" w:rsidRDefault="00C177B0" w:rsidP="00C177B0">
      <w:pPr>
        <w:rPr>
          <w:rFonts w:ascii="Arial" w:hAnsi="Arial" w:cs="Arial"/>
        </w:rPr>
      </w:pPr>
      <w:r>
        <w:rPr>
          <w:rFonts w:ascii="Arial" w:hAnsi="Arial" w:cs="Arial"/>
        </w:rPr>
        <w:t>It is proposed that an agreed set of information on the final, as-constructed SuDS is required for submission to the LPA and future asset owner in a consistent format (e.g. using a standard data proforma).</w:t>
      </w:r>
    </w:p>
    <w:p w:rsidR="00C177B0" w:rsidRDefault="00C177B0" w:rsidP="00C177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comment on the proposed data fields set out in the following table.  </w:t>
      </w:r>
    </w:p>
    <w:p w:rsidR="00510553" w:rsidRDefault="00510553" w:rsidP="00891719">
      <w:pPr>
        <w:pStyle w:val="Bullet1"/>
        <w:numPr>
          <w:ilvl w:val="0"/>
          <w:numId w:val="0"/>
        </w:numPr>
        <w:ind w:left="340"/>
      </w:pPr>
    </w:p>
    <w:p w:rsidR="00510553" w:rsidRDefault="00510553" w:rsidP="00891719">
      <w:pPr>
        <w:pStyle w:val="Bullet1"/>
        <w:numPr>
          <w:ilvl w:val="0"/>
          <w:numId w:val="0"/>
        </w:numPr>
        <w:ind w:left="340"/>
      </w:pPr>
    </w:p>
    <w:p w:rsidR="00510553" w:rsidRDefault="00510553" w:rsidP="00891719">
      <w:pPr>
        <w:pStyle w:val="Bullet1"/>
        <w:numPr>
          <w:ilvl w:val="0"/>
          <w:numId w:val="0"/>
        </w:numPr>
        <w:ind w:left="340"/>
        <w:sectPr w:rsidR="00510553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340" w:type="dxa"/>
        <w:tblLayout w:type="fixed"/>
        <w:tblLook w:val="04A0" w:firstRow="1" w:lastRow="0" w:firstColumn="1" w:lastColumn="0" w:noHBand="0" w:noVBand="1"/>
      </w:tblPr>
      <w:tblGrid>
        <w:gridCol w:w="8273"/>
        <w:gridCol w:w="1276"/>
        <w:gridCol w:w="992"/>
        <w:gridCol w:w="1276"/>
        <w:gridCol w:w="2017"/>
      </w:tblGrid>
      <w:tr w:rsidR="009428DD" w:rsidTr="009428DD">
        <w:tc>
          <w:tcPr>
            <w:tcW w:w="8273" w:type="dxa"/>
          </w:tcPr>
          <w:p w:rsidR="005356B9" w:rsidRDefault="005356B9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5356B9" w:rsidRPr="00435F9B" w:rsidRDefault="007E5E8C" w:rsidP="00891719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435F9B">
              <w:rPr>
                <w:sz w:val="19"/>
                <w:szCs w:val="19"/>
              </w:rPr>
              <w:t>Low</w:t>
            </w:r>
            <w:r w:rsidR="00435F9B" w:rsidRPr="00435F9B">
              <w:rPr>
                <w:sz w:val="19"/>
                <w:szCs w:val="19"/>
              </w:rPr>
              <w:t xml:space="preserve"> Importance</w:t>
            </w:r>
          </w:p>
        </w:tc>
        <w:tc>
          <w:tcPr>
            <w:tcW w:w="992" w:type="dxa"/>
          </w:tcPr>
          <w:p w:rsidR="005356B9" w:rsidRPr="00435F9B" w:rsidRDefault="007E5E8C" w:rsidP="007E5E8C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435F9B">
              <w:rPr>
                <w:sz w:val="19"/>
                <w:szCs w:val="19"/>
              </w:rPr>
              <w:t>Medium</w:t>
            </w:r>
          </w:p>
        </w:tc>
        <w:tc>
          <w:tcPr>
            <w:tcW w:w="1276" w:type="dxa"/>
          </w:tcPr>
          <w:p w:rsidR="005356B9" w:rsidRPr="00435F9B" w:rsidRDefault="007E5E8C" w:rsidP="007E5E8C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435F9B">
              <w:rPr>
                <w:sz w:val="19"/>
                <w:szCs w:val="19"/>
              </w:rPr>
              <w:t>High</w:t>
            </w:r>
            <w:r w:rsidR="005356B9" w:rsidRPr="00435F9B">
              <w:rPr>
                <w:sz w:val="19"/>
                <w:szCs w:val="19"/>
              </w:rPr>
              <w:t xml:space="preserve"> </w:t>
            </w:r>
            <w:r w:rsidR="00435F9B" w:rsidRPr="00435F9B">
              <w:rPr>
                <w:sz w:val="19"/>
                <w:szCs w:val="19"/>
              </w:rPr>
              <w:t>Importance</w:t>
            </w:r>
            <w:r w:rsidR="005356B9" w:rsidRPr="00435F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2017" w:type="dxa"/>
          </w:tcPr>
          <w:p w:rsidR="005356B9" w:rsidRPr="00435F9B" w:rsidRDefault="005356B9" w:rsidP="00435F9B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435F9B">
              <w:rPr>
                <w:sz w:val="19"/>
                <w:szCs w:val="19"/>
              </w:rPr>
              <w:t>Comment</w:t>
            </w:r>
            <w:r w:rsidR="00504177" w:rsidRPr="00435F9B">
              <w:rPr>
                <w:sz w:val="19"/>
                <w:szCs w:val="19"/>
              </w:rPr>
              <w:t xml:space="preserve"> (</w:t>
            </w:r>
            <w:r w:rsidR="00435F9B" w:rsidRPr="00435F9B">
              <w:rPr>
                <w:sz w:val="19"/>
                <w:szCs w:val="19"/>
              </w:rPr>
              <w:t xml:space="preserve">&amp; </w:t>
            </w:r>
            <w:r w:rsidR="00504177" w:rsidRPr="00435F9B">
              <w:rPr>
                <w:sz w:val="19"/>
                <w:szCs w:val="19"/>
              </w:rPr>
              <w:t>do you record currently?)</w:t>
            </w:r>
          </w:p>
        </w:tc>
      </w:tr>
      <w:tr w:rsidR="009428DD" w:rsidTr="009428DD">
        <w:tc>
          <w:tcPr>
            <w:tcW w:w="8273" w:type="dxa"/>
          </w:tcPr>
          <w:p w:rsidR="001B6464" w:rsidRPr="009428DD" w:rsidRDefault="001B6464" w:rsidP="00891719">
            <w:pPr>
              <w:pStyle w:val="Bullet1"/>
              <w:numPr>
                <w:ilvl w:val="0"/>
                <w:numId w:val="0"/>
              </w:numPr>
              <w:rPr>
                <w:b/>
                <w:sz w:val="19"/>
                <w:szCs w:val="19"/>
              </w:rPr>
            </w:pPr>
            <w:r w:rsidRPr="009428DD">
              <w:rPr>
                <w:b/>
                <w:sz w:val="19"/>
                <w:szCs w:val="19"/>
              </w:rPr>
              <w:t>SuDS Scheme</w:t>
            </w: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017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9428DD" w:rsidTr="009428DD">
        <w:tc>
          <w:tcPr>
            <w:tcW w:w="8273" w:type="dxa"/>
          </w:tcPr>
          <w:p w:rsidR="001B6464" w:rsidRPr="009428DD" w:rsidRDefault="001B6464" w:rsidP="00891719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9428DD">
              <w:rPr>
                <w:sz w:val="19"/>
                <w:szCs w:val="19"/>
              </w:rPr>
              <w:t>SuDS component types</w:t>
            </w: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017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9428DD" w:rsidTr="009428DD">
        <w:tc>
          <w:tcPr>
            <w:tcW w:w="8273" w:type="dxa"/>
          </w:tcPr>
          <w:p w:rsidR="001B6464" w:rsidRPr="009428DD" w:rsidRDefault="001B6464" w:rsidP="00891719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9428DD">
              <w:rPr>
                <w:sz w:val="19"/>
                <w:szCs w:val="19"/>
              </w:rPr>
              <w:t>Design and construction organisations, dates, final drawings</w:t>
            </w: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017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9428DD" w:rsidTr="009428DD">
        <w:tc>
          <w:tcPr>
            <w:tcW w:w="8273" w:type="dxa"/>
          </w:tcPr>
          <w:p w:rsidR="001B6464" w:rsidRPr="009428DD" w:rsidRDefault="001B6464" w:rsidP="00891719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9428DD">
              <w:rPr>
                <w:sz w:val="19"/>
                <w:szCs w:val="19"/>
              </w:rPr>
              <w:t>Ownership organisation, date, adoption details</w:t>
            </w: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017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9428DD" w:rsidTr="009428DD">
        <w:tc>
          <w:tcPr>
            <w:tcW w:w="8273" w:type="dxa"/>
          </w:tcPr>
          <w:p w:rsidR="001B6464" w:rsidRPr="009428DD" w:rsidRDefault="001B6464" w:rsidP="00891719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9428DD">
              <w:rPr>
                <w:sz w:val="19"/>
                <w:szCs w:val="19"/>
              </w:rPr>
              <w:t xml:space="preserve">Location (mapped only or fully georeferenced system?*) </w:t>
            </w: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017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9428DD" w:rsidTr="009428DD">
        <w:tc>
          <w:tcPr>
            <w:tcW w:w="8273" w:type="dxa"/>
          </w:tcPr>
          <w:p w:rsidR="001B6464" w:rsidRPr="009428DD" w:rsidRDefault="001B6464" w:rsidP="00891719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9428DD">
              <w:rPr>
                <w:sz w:val="19"/>
                <w:szCs w:val="19"/>
              </w:rPr>
              <w:t>Connectivity (links between components, upstream areas, downstream discharge points)</w:t>
            </w: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017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9428DD" w:rsidTr="009428DD">
        <w:tc>
          <w:tcPr>
            <w:tcW w:w="8273" w:type="dxa"/>
          </w:tcPr>
          <w:p w:rsidR="001B6464" w:rsidRPr="009428DD" w:rsidRDefault="001B6464" w:rsidP="00891719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9428DD">
              <w:rPr>
                <w:sz w:val="19"/>
                <w:szCs w:val="19"/>
              </w:rPr>
              <w:t>Contributing areas (mapped or georeferenced plan areas?*, runoff characteristics)</w:t>
            </w: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017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9428DD" w:rsidTr="009428DD">
        <w:tc>
          <w:tcPr>
            <w:tcW w:w="8273" w:type="dxa"/>
          </w:tcPr>
          <w:p w:rsidR="001B6464" w:rsidRPr="009428DD" w:rsidRDefault="001B6464" w:rsidP="00891719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9428DD">
              <w:rPr>
                <w:sz w:val="19"/>
                <w:szCs w:val="19"/>
              </w:rPr>
              <w:t>Hydraulic design criteria (rainfall inputs, runoff factors, return periods, flow rates, runoff volumes, climate change / urban creep factors, infiltration rates, groundwater levels, manufactured system design assumptions etc)</w:t>
            </w: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017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9428DD" w:rsidTr="009428DD">
        <w:tc>
          <w:tcPr>
            <w:tcW w:w="8273" w:type="dxa"/>
          </w:tcPr>
          <w:p w:rsidR="001B6464" w:rsidRPr="009428DD" w:rsidRDefault="001B6464" w:rsidP="00891719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9428DD">
              <w:rPr>
                <w:sz w:val="19"/>
                <w:szCs w:val="19"/>
              </w:rPr>
              <w:t>Water quality design criteria (assumed land use type, assessment method, design provision)</w:t>
            </w: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017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9428DD" w:rsidTr="009428DD">
        <w:tc>
          <w:tcPr>
            <w:tcW w:w="8273" w:type="dxa"/>
          </w:tcPr>
          <w:p w:rsidR="001B6464" w:rsidRPr="009428DD" w:rsidRDefault="001B6464" w:rsidP="00891719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9428DD">
              <w:rPr>
                <w:sz w:val="19"/>
                <w:szCs w:val="19"/>
              </w:rPr>
              <w:t>Amenity criteria</w:t>
            </w: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017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9428DD" w:rsidTr="009428DD">
        <w:tc>
          <w:tcPr>
            <w:tcW w:w="8273" w:type="dxa"/>
          </w:tcPr>
          <w:p w:rsidR="001B6464" w:rsidRPr="009428DD" w:rsidRDefault="001B6464" w:rsidP="00891719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9428DD">
              <w:rPr>
                <w:sz w:val="19"/>
                <w:szCs w:val="19"/>
              </w:rPr>
              <w:t>Biodiversity criteria</w:t>
            </w: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017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9428DD" w:rsidTr="009428DD">
        <w:tc>
          <w:tcPr>
            <w:tcW w:w="8273" w:type="dxa"/>
          </w:tcPr>
          <w:p w:rsidR="001B6464" w:rsidRPr="009428DD" w:rsidRDefault="001B6464" w:rsidP="00891719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9428DD">
              <w:rPr>
                <w:sz w:val="19"/>
                <w:szCs w:val="19"/>
              </w:rPr>
              <w:t>Operation and management plan</w:t>
            </w: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017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9428DD" w:rsidTr="009428DD">
        <w:tc>
          <w:tcPr>
            <w:tcW w:w="8273" w:type="dxa"/>
          </w:tcPr>
          <w:p w:rsidR="00B46C5B" w:rsidRPr="009428DD" w:rsidRDefault="00B46C5B" w:rsidP="00891719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9428DD">
              <w:rPr>
                <w:sz w:val="19"/>
                <w:szCs w:val="19"/>
              </w:rPr>
              <w:t>Health and Safety File</w:t>
            </w:r>
          </w:p>
        </w:tc>
        <w:tc>
          <w:tcPr>
            <w:tcW w:w="1276" w:type="dxa"/>
          </w:tcPr>
          <w:p w:rsidR="00B46C5B" w:rsidRDefault="00B46C5B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:rsidR="00B46C5B" w:rsidRDefault="00B46C5B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B46C5B" w:rsidRDefault="00B46C5B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017" w:type="dxa"/>
          </w:tcPr>
          <w:p w:rsidR="00B46C5B" w:rsidRDefault="00B46C5B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9428DD" w:rsidTr="009428DD">
        <w:tc>
          <w:tcPr>
            <w:tcW w:w="8273" w:type="dxa"/>
          </w:tcPr>
          <w:p w:rsidR="001B6464" w:rsidRPr="009428DD" w:rsidRDefault="001B6464" w:rsidP="00891719">
            <w:pPr>
              <w:pStyle w:val="Bullet1"/>
              <w:numPr>
                <w:ilvl w:val="0"/>
                <w:numId w:val="0"/>
              </w:numPr>
              <w:rPr>
                <w:b/>
                <w:sz w:val="19"/>
                <w:szCs w:val="19"/>
              </w:rPr>
            </w:pPr>
            <w:r w:rsidRPr="009428DD">
              <w:rPr>
                <w:b/>
                <w:sz w:val="19"/>
                <w:szCs w:val="19"/>
              </w:rPr>
              <w:t>Individual SuDS components</w:t>
            </w: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017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9428DD" w:rsidTr="009428DD">
        <w:tc>
          <w:tcPr>
            <w:tcW w:w="8273" w:type="dxa"/>
          </w:tcPr>
          <w:p w:rsidR="001B6464" w:rsidRPr="009428DD" w:rsidRDefault="001B6464" w:rsidP="00435F9B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9428DD">
              <w:rPr>
                <w:sz w:val="19"/>
                <w:szCs w:val="19"/>
              </w:rPr>
              <w:t>Dimensions (base levels, inlet/outlet elevations, areas</w:t>
            </w:r>
            <w:r w:rsidR="00435F9B" w:rsidRPr="009428DD">
              <w:rPr>
                <w:sz w:val="19"/>
                <w:szCs w:val="19"/>
              </w:rPr>
              <w:t>/</w:t>
            </w:r>
            <w:r w:rsidRPr="009428DD">
              <w:rPr>
                <w:sz w:val="19"/>
                <w:szCs w:val="19"/>
              </w:rPr>
              <w:t>depths</w:t>
            </w:r>
            <w:r w:rsidR="00435F9B" w:rsidRPr="009428DD">
              <w:rPr>
                <w:sz w:val="19"/>
                <w:szCs w:val="19"/>
              </w:rPr>
              <w:t>/</w:t>
            </w:r>
            <w:r w:rsidRPr="009428DD">
              <w:rPr>
                <w:sz w:val="19"/>
                <w:szCs w:val="19"/>
              </w:rPr>
              <w:t>lengths, diameters, gradients etc)</w:t>
            </w: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017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9428DD" w:rsidTr="009428DD">
        <w:tc>
          <w:tcPr>
            <w:tcW w:w="8273" w:type="dxa"/>
          </w:tcPr>
          <w:p w:rsidR="001B6464" w:rsidRPr="009428DD" w:rsidRDefault="001B6464" w:rsidP="00891719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9428DD">
              <w:rPr>
                <w:sz w:val="19"/>
                <w:szCs w:val="19"/>
              </w:rPr>
              <w:t>Spatial extents (mapped only or full 2D georeferenced polylines for base level /outlet level / full extent areas and exceedance flow routes, or full 3D system representation?*)</w:t>
            </w: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017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  <w:tr w:rsidR="009428DD" w:rsidTr="009428DD">
        <w:tc>
          <w:tcPr>
            <w:tcW w:w="8273" w:type="dxa"/>
          </w:tcPr>
          <w:p w:rsidR="001B6464" w:rsidRPr="009428DD" w:rsidRDefault="001B6464" w:rsidP="00891719">
            <w:pPr>
              <w:pStyle w:val="Bullet1"/>
              <w:numPr>
                <w:ilvl w:val="0"/>
                <w:numId w:val="0"/>
              </w:numPr>
              <w:rPr>
                <w:sz w:val="19"/>
                <w:szCs w:val="19"/>
              </w:rPr>
            </w:pPr>
            <w:r w:rsidRPr="009428DD">
              <w:rPr>
                <w:sz w:val="19"/>
                <w:szCs w:val="19"/>
              </w:rPr>
              <w:t>Construction details (component drawings, materials, vegetation)</w:t>
            </w: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992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1276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2017" w:type="dxa"/>
          </w:tcPr>
          <w:p w:rsidR="001B6464" w:rsidRDefault="001B6464" w:rsidP="00891719">
            <w:pPr>
              <w:pStyle w:val="Bullet1"/>
              <w:numPr>
                <w:ilvl w:val="0"/>
                <w:numId w:val="0"/>
              </w:numPr>
            </w:pPr>
          </w:p>
        </w:tc>
      </w:tr>
    </w:tbl>
    <w:p w:rsidR="005356B9" w:rsidRPr="00504177" w:rsidRDefault="001B6464" w:rsidP="001B6464">
      <w:pPr>
        <w:pStyle w:val="ListParagraph"/>
        <w:ind w:left="360"/>
        <w:rPr>
          <w:rFonts w:ascii="Arial" w:hAnsi="Arial" w:cs="Arial"/>
          <w:sz w:val="14"/>
          <w:szCs w:val="14"/>
        </w:rPr>
        <w:sectPr w:rsidR="005356B9" w:rsidRPr="00504177" w:rsidSect="00510553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  <w:r w:rsidRPr="00504177">
        <w:rPr>
          <w:rFonts w:ascii="Arial" w:hAnsi="Arial" w:cs="Arial"/>
          <w:sz w:val="14"/>
          <w:szCs w:val="14"/>
        </w:rPr>
        <w:t>(*)</w:t>
      </w:r>
      <w:r w:rsidRPr="00504177">
        <w:rPr>
          <w:rFonts w:ascii="Arial" w:hAnsi="Arial" w:cs="Arial"/>
          <w:sz w:val="14"/>
          <w:szCs w:val="14"/>
        </w:rPr>
        <w:tab/>
        <w:t>please circle the most likely data format type</w:t>
      </w:r>
    </w:p>
    <w:p w:rsidR="00891719" w:rsidRDefault="00891719" w:rsidP="0089171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data sharing process</w:t>
      </w:r>
    </w:p>
    <w:p w:rsidR="00891719" w:rsidRDefault="007E5E8C" w:rsidP="00891719">
      <w:pPr>
        <w:rPr>
          <w:rFonts w:ascii="Arial" w:hAnsi="Arial" w:cs="Arial"/>
        </w:rPr>
      </w:pPr>
      <w:r>
        <w:rPr>
          <w:rFonts w:ascii="Arial" w:hAnsi="Arial" w:cs="Arial"/>
        </w:rPr>
        <w:t>How easy is it to secure appropriate information on SuDS assets prior to their adoption</w:t>
      </w:r>
      <w:r w:rsidR="00504177">
        <w:rPr>
          <w:rFonts w:ascii="Arial" w:hAnsi="Arial" w:cs="Arial"/>
        </w:rPr>
        <w:t xml:space="preserve"> (i.e. post construction) </w:t>
      </w:r>
      <w:r>
        <w:rPr>
          <w:rFonts w:ascii="Arial" w:hAnsi="Arial" w:cs="Arial"/>
        </w:rPr>
        <w:t>?</w:t>
      </w:r>
    </w:p>
    <w:p w:rsidR="007E5E8C" w:rsidRDefault="007E5E8C" w:rsidP="00891719">
      <w:pPr>
        <w:rPr>
          <w:rFonts w:ascii="Arial" w:hAnsi="Arial" w:cs="Arial"/>
        </w:rPr>
      </w:pPr>
      <w:r>
        <w:rPr>
          <w:rFonts w:ascii="Arial" w:hAnsi="Arial" w:cs="Arial"/>
        </w:rPr>
        <w:t>How easy is it to secure appropriate information on SuDS assets that lie upstream of adoptable drainage systems?</w:t>
      </w:r>
    </w:p>
    <w:p w:rsidR="00E46D0D" w:rsidRDefault="00A11829" w:rsidP="00891719">
      <w:pPr>
        <w:rPr>
          <w:rFonts w:ascii="Arial" w:hAnsi="Arial" w:cs="Arial"/>
        </w:rPr>
      </w:pPr>
      <w:r w:rsidRPr="00AE50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DC2C36" wp14:editId="289904B0">
                <wp:simplePos x="0" y="0"/>
                <wp:positionH relativeFrom="column">
                  <wp:posOffset>-8626</wp:posOffset>
                </wp:positionH>
                <wp:positionV relativeFrom="paragraph">
                  <wp:posOffset>299588</wp:posOffset>
                </wp:positionV>
                <wp:extent cx="5537200" cy="819510"/>
                <wp:effectExtent l="0" t="0" r="254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81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48" w:rsidRPr="009C2DBA" w:rsidRDefault="00AE5048" w:rsidP="00AE50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BA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AE5048" w:rsidRDefault="00AE5048" w:rsidP="00AE5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7pt;margin-top:23.6pt;width:436pt;height:6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">
                <v:textbox>
                  <w:txbxContent>
                    <w:p w:rsidR="00AE5048" w:rsidRPr="009C2DBA" w:rsidRDefault="00AE5048" w:rsidP="00AE5048">
                      <w:pPr>
                        <w:rPr>
                          <w:rFonts w:ascii="Arial" w:hAnsi="Arial" w:cs="Arial"/>
                        </w:rPr>
                      </w:pPr>
                      <w:r w:rsidRPr="009C2DBA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AE5048" w:rsidRDefault="00AE5048" w:rsidP="00AE5048"/>
                  </w:txbxContent>
                </v:textbox>
              </v:shape>
            </w:pict>
          </mc:Fallback>
        </mc:AlternateContent>
      </w:r>
      <w:r w:rsidR="00AE5048">
        <w:rPr>
          <w:rFonts w:ascii="Arial" w:hAnsi="Arial" w:cs="Arial"/>
        </w:rPr>
        <w:t>How valuable would you consider an</w:t>
      </w:r>
      <w:r w:rsidR="00E46D0D">
        <w:rPr>
          <w:rFonts w:ascii="Arial" w:hAnsi="Arial" w:cs="Arial"/>
        </w:rPr>
        <w:t xml:space="preserve"> on-line</w:t>
      </w:r>
      <w:r w:rsidR="00AE5048">
        <w:rPr>
          <w:rFonts w:ascii="Arial" w:hAnsi="Arial" w:cs="Arial"/>
        </w:rPr>
        <w:t xml:space="preserve"> data entry tool t</w:t>
      </w:r>
      <w:r w:rsidR="00D049FE">
        <w:rPr>
          <w:rFonts w:ascii="Arial" w:hAnsi="Arial" w:cs="Arial"/>
        </w:rPr>
        <w:t>hat facilitated this process</w:t>
      </w:r>
      <w:r w:rsidR="00AE5048">
        <w:rPr>
          <w:rFonts w:ascii="Arial" w:hAnsi="Arial" w:cs="Arial"/>
        </w:rPr>
        <w:t>?</w:t>
      </w:r>
      <w:r w:rsidR="00E46D0D">
        <w:rPr>
          <w:rFonts w:ascii="Arial" w:hAnsi="Arial" w:cs="Arial"/>
        </w:rPr>
        <w:t xml:space="preserve"> </w:t>
      </w:r>
    </w:p>
    <w:p w:rsidR="00E46D0D" w:rsidRPr="00E46D0D" w:rsidRDefault="00E46D0D" w:rsidP="00891719">
      <w:pPr>
        <w:rPr>
          <w:rFonts w:ascii="Arial" w:hAnsi="Arial" w:cs="Arial"/>
        </w:rPr>
      </w:pPr>
    </w:p>
    <w:p w:rsidR="00891719" w:rsidRDefault="00891719" w:rsidP="00891719">
      <w:pPr>
        <w:rPr>
          <w:rFonts w:ascii="Arial" w:hAnsi="Arial" w:cs="Arial"/>
          <w:b/>
        </w:rPr>
      </w:pPr>
    </w:p>
    <w:p w:rsidR="00891719" w:rsidRDefault="00891719" w:rsidP="00891719">
      <w:pPr>
        <w:rPr>
          <w:rFonts w:ascii="Arial" w:hAnsi="Arial" w:cs="Arial"/>
          <w:b/>
        </w:rPr>
      </w:pPr>
    </w:p>
    <w:p w:rsidR="00891719" w:rsidRDefault="00891719" w:rsidP="0089171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</w:t>
      </w:r>
      <w:r w:rsidR="00AE5048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>seeable challenges and/or opportunities</w:t>
      </w:r>
    </w:p>
    <w:p w:rsidR="00AE5048" w:rsidRDefault="00AE5048" w:rsidP="00813DA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can </w:t>
      </w:r>
      <w:r w:rsidR="007E5E8C">
        <w:rPr>
          <w:rFonts w:ascii="Arial" w:hAnsi="Arial" w:cs="Arial"/>
        </w:rPr>
        <w:t>identify</w:t>
      </w:r>
      <w:r>
        <w:rPr>
          <w:rFonts w:ascii="Arial" w:hAnsi="Arial" w:cs="Arial"/>
        </w:rPr>
        <w:t xml:space="preserve"> any</w:t>
      </w:r>
      <w:r w:rsidR="007E5E8C">
        <w:rPr>
          <w:rFonts w:ascii="Arial" w:hAnsi="Arial" w:cs="Arial"/>
        </w:rPr>
        <w:t xml:space="preserve"> specific</w:t>
      </w:r>
      <w:r>
        <w:rPr>
          <w:rFonts w:ascii="Arial" w:hAnsi="Arial" w:cs="Arial"/>
        </w:rPr>
        <w:t xml:space="preserve"> opportunities </w:t>
      </w:r>
      <w:r w:rsidR="007E5E8C">
        <w:rPr>
          <w:rFonts w:ascii="Arial" w:hAnsi="Arial" w:cs="Arial"/>
        </w:rPr>
        <w:t>with respect to the</w:t>
      </w:r>
      <w:r>
        <w:rPr>
          <w:rFonts w:ascii="Arial" w:hAnsi="Arial" w:cs="Arial"/>
        </w:rPr>
        <w:t xml:space="preserve"> efficient </w:t>
      </w:r>
      <w:r w:rsidR="007E5E8C">
        <w:rPr>
          <w:rFonts w:ascii="Arial" w:hAnsi="Arial" w:cs="Arial"/>
        </w:rPr>
        <w:t xml:space="preserve">definition and recording of SuDS assets </w:t>
      </w:r>
      <w:r w:rsidR="005B4F0A">
        <w:rPr>
          <w:rFonts w:ascii="Arial" w:hAnsi="Arial" w:cs="Arial"/>
        </w:rPr>
        <w:t>(</w:t>
      </w:r>
      <w:r w:rsidR="007E5E8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data</w:t>
      </w:r>
      <w:r w:rsidR="00D678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sharing</w:t>
      </w:r>
      <w:r w:rsidR="005B4F0A">
        <w:rPr>
          <w:rFonts w:ascii="Arial" w:hAnsi="Arial" w:cs="Arial"/>
        </w:rPr>
        <w:t>)</w:t>
      </w:r>
      <w:r w:rsidR="000C79C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please describe these here:</w:t>
      </w:r>
    </w:p>
    <w:p w:rsidR="00AE5048" w:rsidRDefault="00AE5048" w:rsidP="00813DAE">
      <w:pPr>
        <w:rPr>
          <w:rFonts w:ascii="Arial" w:hAnsi="Arial" w:cs="Arial"/>
        </w:rPr>
      </w:pPr>
      <w:r w:rsidRPr="00AE50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B041D" wp14:editId="38597A3E">
                <wp:simplePos x="0" y="0"/>
                <wp:positionH relativeFrom="column">
                  <wp:posOffset>34506</wp:posOffset>
                </wp:positionH>
                <wp:positionV relativeFrom="paragraph">
                  <wp:posOffset>21770</wp:posOffset>
                </wp:positionV>
                <wp:extent cx="5537200" cy="810883"/>
                <wp:effectExtent l="0" t="0" r="25400" b="279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810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48" w:rsidRPr="009C2DBA" w:rsidRDefault="00AE5048" w:rsidP="00AE50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BA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AE5048" w:rsidRDefault="00AE5048" w:rsidP="00AE5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.7pt;margin-top:1.7pt;width:436pt;height:63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">
                <v:textbox>
                  <w:txbxContent>
                    <w:p w:rsidR="00AE5048" w:rsidRPr="009C2DBA" w:rsidRDefault="00AE5048" w:rsidP="00AE5048">
                      <w:pPr>
                        <w:rPr>
                          <w:rFonts w:ascii="Arial" w:hAnsi="Arial" w:cs="Arial"/>
                        </w:rPr>
                      </w:pPr>
                      <w:r w:rsidRPr="009C2DBA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AE5048" w:rsidRDefault="00AE5048" w:rsidP="00AE5048"/>
                  </w:txbxContent>
                </v:textbox>
              </v:shape>
            </w:pict>
          </mc:Fallback>
        </mc:AlternateContent>
      </w:r>
    </w:p>
    <w:p w:rsidR="00A11829" w:rsidRDefault="00A11829" w:rsidP="00813DAE">
      <w:pPr>
        <w:rPr>
          <w:rFonts w:ascii="Arial" w:hAnsi="Arial" w:cs="Arial"/>
        </w:rPr>
      </w:pPr>
    </w:p>
    <w:p w:rsidR="00AE5048" w:rsidRDefault="00AE5048" w:rsidP="00813DAE">
      <w:pPr>
        <w:rPr>
          <w:rFonts w:ascii="Arial" w:hAnsi="Arial" w:cs="Arial"/>
        </w:rPr>
      </w:pPr>
    </w:p>
    <w:p w:rsidR="00891719" w:rsidRDefault="00AE5048" w:rsidP="00813DAE">
      <w:pPr>
        <w:rPr>
          <w:rFonts w:ascii="Arial" w:hAnsi="Arial" w:cs="Arial"/>
        </w:rPr>
      </w:pPr>
      <w:r>
        <w:rPr>
          <w:rFonts w:ascii="Arial" w:hAnsi="Arial" w:cs="Arial"/>
        </w:rPr>
        <w:t>If you can foresee any specific challenges with the process of SuDS asset definition and recording</w:t>
      </w:r>
      <w:r w:rsidR="000E4037">
        <w:rPr>
          <w:rFonts w:ascii="Arial" w:hAnsi="Arial" w:cs="Arial"/>
        </w:rPr>
        <w:t xml:space="preserve"> </w:t>
      </w:r>
      <w:r w:rsidR="005B4F0A">
        <w:rPr>
          <w:rFonts w:ascii="Arial" w:hAnsi="Arial" w:cs="Arial"/>
        </w:rPr>
        <w:t>(</w:t>
      </w:r>
      <w:r w:rsidR="000E4037">
        <w:rPr>
          <w:rFonts w:ascii="Arial" w:hAnsi="Arial" w:cs="Arial"/>
        </w:rPr>
        <w:t>and data sharing</w:t>
      </w:r>
      <w:r w:rsidR="005B4F0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please </w:t>
      </w:r>
      <w:r w:rsidR="000E4037">
        <w:rPr>
          <w:rFonts w:ascii="Arial" w:hAnsi="Arial" w:cs="Arial"/>
        </w:rPr>
        <w:t xml:space="preserve">describe </w:t>
      </w:r>
      <w:r>
        <w:rPr>
          <w:rFonts w:ascii="Arial" w:hAnsi="Arial" w:cs="Arial"/>
        </w:rPr>
        <w:t>these here:</w:t>
      </w:r>
    </w:p>
    <w:p w:rsidR="00B46C5B" w:rsidRDefault="00B46C5B" w:rsidP="00813DAE">
      <w:pPr>
        <w:rPr>
          <w:rFonts w:ascii="Arial" w:hAnsi="Arial" w:cs="Arial"/>
        </w:rPr>
      </w:pPr>
      <w:r w:rsidRPr="00AE50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B36EB8" wp14:editId="0DAB6CA7">
                <wp:simplePos x="0" y="0"/>
                <wp:positionH relativeFrom="column">
                  <wp:posOffset>34506</wp:posOffset>
                </wp:positionH>
                <wp:positionV relativeFrom="paragraph">
                  <wp:posOffset>4577</wp:posOffset>
                </wp:positionV>
                <wp:extent cx="5537200" cy="966158"/>
                <wp:effectExtent l="0" t="0" r="25400" b="247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966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048" w:rsidRPr="009C2DBA" w:rsidRDefault="00AE5048" w:rsidP="00AE504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C2DBA">
                              <w:rPr>
                                <w:rFonts w:ascii="Arial" w:hAnsi="Arial" w:cs="Arial"/>
                              </w:rPr>
                              <w:t>Comments:</w:t>
                            </w:r>
                          </w:p>
                          <w:p w:rsidR="00AE5048" w:rsidRDefault="00AE5048" w:rsidP="00AE5048"/>
                          <w:p w:rsidR="00AE5048" w:rsidRDefault="00AE5048" w:rsidP="00AE50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2.7pt;margin-top:.35pt;width:436pt;height:7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">
                <v:textbox>
                  <w:txbxContent>
                    <w:p w:rsidR="00AE5048" w:rsidRPr="009C2DBA" w:rsidRDefault="00AE5048" w:rsidP="00AE5048">
                      <w:pPr>
                        <w:rPr>
                          <w:rFonts w:ascii="Arial" w:hAnsi="Arial" w:cs="Arial"/>
                        </w:rPr>
                      </w:pPr>
                      <w:r w:rsidRPr="009C2DBA">
                        <w:rPr>
                          <w:rFonts w:ascii="Arial" w:hAnsi="Arial" w:cs="Arial"/>
                        </w:rPr>
                        <w:t>Comments:</w:t>
                      </w:r>
                    </w:p>
                    <w:p w:rsidR="00AE5048" w:rsidRDefault="00AE5048" w:rsidP="00AE5048"/>
                    <w:p w:rsidR="00AE5048" w:rsidRDefault="00AE5048" w:rsidP="00AE5048"/>
                  </w:txbxContent>
                </v:textbox>
              </v:shape>
            </w:pict>
          </mc:Fallback>
        </mc:AlternateContent>
      </w:r>
    </w:p>
    <w:p w:rsidR="00B46C5B" w:rsidRDefault="00B46C5B" w:rsidP="00813DAE">
      <w:pPr>
        <w:rPr>
          <w:rFonts w:ascii="Arial" w:hAnsi="Arial" w:cs="Arial"/>
        </w:rPr>
      </w:pPr>
    </w:p>
    <w:p w:rsidR="00B46C5B" w:rsidRDefault="00B46C5B" w:rsidP="00813DAE">
      <w:pPr>
        <w:rPr>
          <w:rFonts w:ascii="Arial" w:hAnsi="Arial" w:cs="Arial"/>
        </w:rPr>
      </w:pPr>
    </w:p>
    <w:p w:rsidR="00B46C5B" w:rsidRDefault="00B46C5B" w:rsidP="00813DAE">
      <w:pPr>
        <w:rPr>
          <w:rFonts w:ascii="Arial" w:hAnsi="Arial" w:cs="Arial"/>
        </w:rPr>
      </w:pPr>
    </w:p>
    <w:p w:rsidR="00A11829" w:rsidRDefault="00A11829" w:rsidP="00A1182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Workshop</w:t>
      </w:r>
    </w:p>
    <w:p w:rsidR="00A11829" w:rsidRPr="00A11829" w:rsidRDefault="00A11829" w:rsidP="00813DAE">
      <w:pPr>
        <w:rPr>
          <w:rFonts w:ascii="Arial" w:hAnsi="Arial" w:cs="Arial"/>
        </w:rPr>
      </w:pPr>
      <w:r w:rsidRPr="00AE504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8A2616" wp14:editId="3EE3E632">
                <wp:simplePos x="0" y="0"/>
                <wp:positionH relativeFrom="column">
                  <wp:posOffset>-12065</wp:posOffset>
                </wp:positionH>
                <wp:positionV relativeFrom="paragraph">
                  <wp:posOffset>657225</wp:posOffset>
                </wp:positionV>
                <wp:extent cx="5537200" cy="905510"/>
                <wp:effectExtent l="0" t="0" r="25400" b="279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90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829" w:rsidRDefault="000C1156" w:rsidP="00A11829">
                            <w:r>
                              <w:t>Names and email addresses:</w:t>
                            </w:r>
                          </w:p>
                          <w:p w:rsidR="00A11829" w:rsidRDefault="00A11829" w:rsidP="00A118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-.95pt;margin-top:51.75pt;width:436pt;height:7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">
                <v:textbox>
                  <w:txbxContent>
                    <w:p w:rsidR="00A11829" w:rsidRDefault="000C1156" w:rsidP="00A11829">
                      <w:r>
                        <w:t>Names and email addresses:</w:t>
                      </w:r>
                    </w:p>
                    <w:p w:rsidR="00A11829" w:rsidRDefault="00A11829" w:rsidP="00A11829"/>
                  </w:txbxContent>
                </v:textbox>
              </v:shape>
            </w:pict>
          </mc:Fallback>
        </mc:AlternateContent>
      </w:r>
      <w:r w:rsidRPr="00A11829">
        <w:rPr>
          <w:rFonts w:ascii="Arial" w:hAnsi="Arial" w:cs="Arial"/>
        </w:rPr>
        <w:t xml:space="preserve">A </w:t>
      </w:r>
      <w:r w:rsidRPr="00A11829">
        <w:rPr>
          <w:rFonts w:ascii="Arial" w:hAnsi="Arial" w:cs="Arial"/>
          <w:b/>
        </w:rPr>
        <w:t>workshop</w:t>
      </w:r>
      <w:r w:rsidRPr="00A11829">
        <w:rPr>
          <w:rFonts w:ascii="Arial" w:hAnsi="Arial" w:cs="Arial"/>
        </w:rPr>
        <w:t xml:space="preserve"> will take place on </w:t>
      </w:r>
      <w:r w:rsidRPr="00A11829">
        <w:rPr>
          <w:rFonts w:ascii="Arial" w:hAnsi="Arial" w:cs="Arial"/>
          <w:b/>
        </w:rPr>
        <w:t>13th November 2018</w:t>
      </w:r>
      <w:r w:rsidRPr="00A11829">
        <w:rPr>
          <w:rFonts w:ascii="Arial" w:hAnsi="Arial" w:cs="Arial"/>
        </w:rPr>
        <w:t xml:space="preserve"> in </w:t>
      </w:r>
      <w:r w:rsidRPr="00A11829">
        <w:rPr>
          <w:rFonts w:ascii="Arial" w:hAnsi="Arial" w:cs="Arial"/>
          <w:b/>
        </w:rPr>
        <w:t>London</w:t>
      </w:r>
      <w:r w:rsidRPr="00A11829">
        <w:rPr>
          <w:rFonts w:ascii="Arial" w:hAnsi="Arial" w:cs="Arial"/>
        </w:rPr>
        <w:t xml:space="preserve"> to discuss draft proposals, following review of the consultation responses.  Please indicate whether you or a colleague would be interested in attending</w:t>
      </w:r>
      <w:r w:rsidR="000C1156">
        <w:rPr>
          <w:rFonts w:ascii="Arial" w:hAnsi="Arial" w:cs="Arial"/>
        </w:rPr>
        <w:t xml:space="preserve"> and we will send you further details</w:t>
      </w:r>
      <w:r w:rsidRPr="00A11829">
        <w:rPr>
          <w:rFonts w:ascii="Arial" w:hAnsi="Arial" w:cs="Arial"/>
        </w:rPr>
        <w:t>.</w:t>
      </w:r>
    </w:p>
    <w:p w:rsidR="00A11829" w:rsidRDefault="00A11829" w:rsidP="00813DAE">
      <w:pPr>
        <w:rPr>
          <w:rFonts w:ascii="Arial" w:hAnsi="Arial" w:cs="Arial"/>
          <w:b/>
          <w:i/>
        </w:rPr>
      </w:pPr>
    </w:p>
    <w:p w:rsidR="00A11829" w:rsidRDefault="00A11829" w:rsidP="00813DAE">
      <w:pPr>
        <w:rPr>
          <w:rFonts w:ascii="Arial" w:hAnsi="Arial" w:cs="Arial"/>
          <w:b/>
          <w:i/>
        </w:rPr>
      </w:pPr>
    </w:p>
    <w:p w:rsidR="00A11829" w:rsidRDefault="00A11829" w:rsidP="00813DAE">
      <w:pPr>
        <w:rPr>
          <w:rFonts w:ascii="Arial" w:hAnsi="Arial" w:cs="Arial"/>
          <w:b/>
          <w:i/>
        </w:rPr>
      </w:pPr>
    </w:p>
    <w:p w:rsidR="00AE5048" w:rsidRDefault="00B46C5B" w:rsidP="00813DAE">
      <w:pPr>
        <w:rPr>
          <w:rFonts w:ascii="Arial" w:hAnsi="Arial" w:cs="Arial"/>
        </w:rPr>
      </w:pPr>
      <w:r w:rsidRPr="00667554">
        <w:rPr>
          <w:rFonts w:ascii="Arial" w:hAnsi="Arial" w:cs="Arial"/>
          <w:b/>
          <w:i/>
        </w:rPr>
        <w:t>Thank you for taking the time to share your views with us.</w:t>
      </w:r>
    </w:p>
    <w:sectPr w:rsidR="00AE5048" w:rsidSect="005356B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E44" w:rsidRDefault="008F6E44" w:rsidP="008F6E44">
      <w:pPr>
        <w:spacing w:after="0" w:line="240" w:lineRule="auto"/>
      </w:pPr>
      <w:r>
        <w:separator/>
      </w:r>
    </w:p>
  </w:endnote>
  <w:endnote w:type="continuationSeparator" w:id="0">
    <w:p w:rsidR="008F6E44" w:rsidRDefault="008F6E44" w:rsidP="008F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356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6E44" w:rsidRDefault="008F6E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3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F6E44" w:rsidRPr="009630E0" w:rsidRDefault="009630E0" w:rsidP="000C79C1">
    <w:pPr>
      <w:pStyle w:val="Footer"/>
      <w:tabs>
        <w:tab w:val="clear" w:pos="4513"/>
        <w:tab w:val="clear" w:pos="9026"/>
        <w:tab w:val="left" w:pos="1888"/>
      </w:tabs>
      <w:rPr>
        <w:sz w:val="18"/>
        <w:szCs w:val="18"/>
      </w:rPr>
    </w:pPr>
    <w:r w:rsidRPr="009630E0">
      <w:rPr>
        <w:rFonts w:ascii="Arial" w:hAnsi="Arial" w:cs="Arial"/>
        <w:b/>
        <w:sz w:val="18"/>
        <w:szCs w:val="18"/>
      </w:rPr>
      <w:t>September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E44" w:rsidRDefault="008F6E44" w:rsidP="008F6E44">
      <w:pPr>
        <w:spacing w:after="0" w:line="240" w:lineRule="auto"/>
      </w:pPr>
      <w:r>
        <w:separator/>
      </w:r>
    </w:p>
  </w:footnote>
  <w:footnote w:type="continuationSeparator" w:id="0">
    <w:p w:rsidR="008F6E44" w:rsidRDefault="008F6E44" w:rsidP="008F6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0E0" w:rsidRDefault="009630E0">
    <w:pPr>
      <w:pStyle w:val="Header"/>
    </w:pPr>
    <w:r>
      <w:rPr>
        <w:noProof/>
        <w:lang w:eastAsia="en-GB"/>
      </w:rPr>
      <w:drawing>
        <wp:inline distT="0" distB="0" distL="0" distR="0" wp14:anchorId="28E1E1C9" wp14:editId="7C9FACF0">
          <wp:extent cx="569343" cy="569343"/>
          <wp:effectExtent l="0" t="0" r="254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u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057" cy="56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17F86"/>
    <w:multiLevelType w:val="hybridMultilevel"/>
    <w:tmpl w:val="FA262454"/>
    <w:lvl w:ilvl="0" w:tplc="6A20E5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B508E6"/>
    <w:multiLevelType w:val="hybridMultilevel"/>
    <w:tmpl w:val="94085BE6"/>
    <w:lvl w:ilvl="0" w:tplc="FAD8C6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1505"/>
    <w:multiLevelType w:val="hybridMultilevel"/>
    <w:tmpl w:val="C25E495E"/>
    <w:lvl w:ilvl="0" w:tplc="9F52A3D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0744BE"/>
    <w:multiLevelType w:val="multilevel"/>
    <w:tmpl w:val="5204CB40"/>
    <w:lvl w:ilvl="0">
      <w:start w:val="1"/>
      <w:numFmt w:val="bullet"/>
      <w:pStyle w:val="Bullet1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4F81BD" w:themeColor="accent1"/>
      </w:rPr>
    </w:lvl>
    <w:lvl w:ilvl="1">
      <w:start w:val="1"/>
      <w:numFmt w:val="bullet"/>
      <w:pStyle w:val="Bullet2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4F81BD" w:themeColor="accent1"/>
      </w:rPr>
    </w:lvl>
    <w:lvl w:ilvl="2">
      <w:start w:val="1"/>
      <w:numFmt w:val="bullet"/>
      <w:pStyle w:val="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4F81BD" w:themeColor="accent1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-32767" w:firstLine="0"/>
      </w:pPr>
      <w:rPr>
        <w:rFonts w:hint="default"/>
      </w:rPr>
    </w:lvl>
  </w:abstractNum>
  <w:abstractNum w:abstractNumId="4">
    <w:nsid w:val="4D962686"/>
    <w:multiLevelType w:val="hybridMultilevel"/>
    <w:tmpl w:val="235263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D51ED"/>
    <w:multiLevelType w:val="hybridMultilevel"/>
    <w:tmpl w:val="64CA23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F4864"/>
    <w:multiLevelType w:val="hybridMultilevel"/>
    <w:tmpl w:val="EBA0E452"/>
    <w:lvl w:ilvl="0" w:tplc="49F806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2422A8"/>
    <w:multiLevelType w:val="hybridMultilevel"/>
    <w:tmpl w:val="5ECE7080"/>
    <w:lvl w:ilvl="0" w:tplc="49F806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8074D"/>
    <w:multiLevelType w:val="hybridMultilevel"/>
    <w:tmpl w:val="76D68CF2"/>
    <w:lvl w:ilvl="0" w:tplc="080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7A7B1FDC"/>
    <w:multiLevelType w:val="hybridMultilevel"/>
    <w:tmpl w:val="CC545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7F"/>
    <w:rsid w:val="000C1156"/>
    <w:rsid w:val="000C79C1"/>
    <w:rsid w:val="000E4037"/>
    <w:rsid w:val="001067E8"/>
    <w:rsid w:val="00136A7F"/>
    <w:rsid w:val="0016351C"/>
    <w:rsid w:val="001644FC"/>
    <w:rsid w:val="001B6464"/>
    <w:rsid w:val="001F0430"/>
    <w:rsid w:val="002229DC"/>
    <w:rsid w:val="0027027C"/>
    <w:rsid w:val="00276B29"/>
    <w:rsid w:val="002C4858"/>
    <w:rsid w:val="00317902"/>
    <w:rsid w:val="003A6D5F"/>
    <w:rsid w:val="00435F9B"/>
    <w:rsid w:val="00440D1F"/>
    <w:rsid w:val="004F5720"/>
    <w:rsid w:val="00504177"/>
    <w:rsid w:val="00510553"/>
    <w:rsid w:val="005356B9"/>
    <w:rsid w:val="00581985"/>
    <w:rsid w:val="005B4F0A"/>
    <w:rsid w:val="005C0C15"/>
    <w:rsid w:val="00622F7B"/>
    <w:rsid w:val="0063034B"/>
    <w:rsid w:val="00682A8C"/>
    <w:rsid w:val="006B76A0"/>
    <w:rsid w:val="006E21CA"/>
    <w:rsid w:val="00744385"/>
    <w:rsid w:val="007C3495"/>
    <w:rsid w:val="007E5E8C"/>
    <w:rsid w:val="008100D7"/>
    <w:rsid w:val="00813DAE"/>
    <w:rsid w:val="00891719"/>
    <w:rsid w:val="008D3A0E"/>
    <w:rsid w:val="008F6E44"/>
    <w:rsid w:val="009428DD"/>
    <w:rsid w:val="0095046F"/>
    <w:rsid w:val="009630E0"/>
    <w:rsid w:val="009B6F36"/>
    <w:rsid w:val="009C2DBA"/>
    <w:rsid w:val="00A11829"/>
    <w:rsid w:val="00A60E74"/>
    <w:rsid w:val="00AB1242"/>
    <w:rsid w:val="00AE5048"/>
    <w:rsid w:val="00B114FE"/>
    <w:rsid w:val="00B13F8A"/>
    <w:rsid w:val="00B300CA"/>
    <w:rsid w:val="00B46C5B"/>
    <w:rsid w:val="00BA6A4B"/>
    <w:rsid w:val="00BF37C3"/>
    <w:rsid w:val="00C177B0"/>
    <w:rsid w:val="00C940C0"/>
    <w:rsid w:val="00D03F3A"/>
    <w:rsid w:val="00D049FE"/>
    <w:rsid w:val="00D153B0"/>
    <w:rsid w:val="00D67857"/>
    <w:rsid w:val="00E061BF"/>
    <w:rsid w:val="00E10A67"/>
    <w:rsid w:val="00E46D0D"/>
    <w:rsid w:val="00E6570B"/>
    <w:rsid w:val="00E7262C"/>
    <w:rsid w:val="00E95037"/>
    <w:rsid w:val="00EE7E8C"/>
    <w:rsid w:val="00FB7F41"/>
    <w:rsid w:val="00FC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44"/>
  </w:style>
  <w:style w:type="paragraph" w:styleId="Footer">
    <w:name w:val="footer"/>
    <w:basedOn w:val="Normal"/>
    <w:link w:val="FooterChar"/>
    <w:uiPriority w:val="99"/>
    <w:unhideWhenUsed/>
    <w:rsid w:val="008F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44"/>
  </w:style>
  <w:style w:type="paragraph" w:customStyle="1" w:styleId="Bullet1">
    <w:name w:val="~Bullet1"/>
    <w:basedOn w:val="Normal"/>
    <w:qFormat/>
    <w:rsid w:val="00891719"/>
    <w:pPr>
      <w:numPr>
        <w:numId w:val="8"/>
      </w:numPr>
      <w:spacing w:before="60" w:after="60" w:line="288" w:lineRule="auto"/>
    </w:pPr>
    <w:rPr>
      <w:rFonts w:ascii="Arial" w:eastAsia="Calibri" w:hAnsi="Arial" w:cs="Arial"/>
      <w:color w:val="000000" w:themeColor="text1"/>
      <w:sz w:val="20"/>
      <w:szCs w:val="20"/>
    </w:rPr>
  </w:style>
  <w:style w:type="paragraph" w:customStyle="1" w:styleId="Bullet2">
    <w:name w:val="~Bullet2"/>
    <w:basedOn w:val="Bullet1"/>
    <w:qFormat/>
    <w:rsid w:val="00891719"/>
    <w:pPr>
      <w:numPr>
        <w:ilvl w:val="1"/>
      </w:numPr>
    </w:pPr>
  </w:style>
  <w:style w:type="paragraph" w:customStyle="1" w:styleId="Bullet3">
    <w:name w:val="~Bullet3"/>
    <w:basedOn w:val="Bullet2"/>
    <w:rsid w:val="00891719"/>
    <w:pPr>
      <w:numPr>
        <w:ilvl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9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7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3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A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6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44"/>
  </w:style>
  <w:style w:type="paragraph" w:styleId="Footer">
    <w:name w:val="footer"/>
    <w:basedOn w:val="Normal"/>
    <w:link w:val="FooterChar"/>
    <w:uiPriority w:val="99"/>
    <w:unhideWhenUsed/>
    <w:rsid w:val="008F6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44"/>
  </w:style>
  <w:style w:type="paragraph" w:customStyle="1" w:styleId="Bullet1">
    <w:name w:val="~Bullet1"/>
    <w:basedOn w:val="Normal"/>
    <w:qFormat/>
    <w:rsid w:val="00891719"/>
    <w:pPr>
      <w:numPr>
        <w:numId w:val="8"/>
      </w:numPr>
      <w:spacing w:before="60" w:after="60" w:line="288" w:lineRule="auto"/>
    </w:pPr>
    <w:rPr>
      <w:rFonts w:ascii="Arial" w:eastAsia="Calibri" w:hAnsi="Arial" w:cs="Arial"/>
      <w:color w:val="000000" w:themeColor="text1"/>
      <w:sz w:val="20"/>
      <w:szCs w:val="20"/>
    </w:rPr>
  </w:style>
  <w:style w:type="paragraph" w:customStyle="1" w:styleId="Bullet2">
    <w:name w:val="~Bullet2"/>
    <w:basedOn w:val="Bullet1"/>
    <w:qFormat/>
    <w:rsid w:val="00891719"/>
    <w:pPr>
      <w:numPr>
        <w:ilvl w:val="1"/>
      </w:numPr>
    </w:pPr>
  </w:style>
  <w:style w:type="paragraph" w:customStyle="1" w:styleId="Bullet3">
    <w:name w:val="~Bullet3"/>
    <w:basedOn w:val="Bullet2"/>
    <w:rsid w:val="00891719"/>
    <w:pPr>
      <w:numPr>
        <w:ilvl w:val="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89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719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3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B2CF1-A7D1-407C-82B1-BF564180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 Wallingford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</cp:lastModifiedBy>
  <cp:revision>8</cp:revision>
  <cp:lastPrinted>2018-09-07T15:38:00Z</cp:lastPrinted>
  <dcterms:created xsi:type="dcterms:W3CDTF">2018-09-19T14:22:00Z</dcterms:created>
  <dcterms:modified xsi:type="dcterms:W3CDTF">2018-10-08T20:19:00Z</dcterms:modified>
</cp:coreProperties>
</file>