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CE88C" w14:textId="4150C7D4" w:rsidR="00E41296" w:rsidRDefault="00E572DB" w:rsidP="009636D5">
      <w:pPr>
        <w:pStyle w:val="Title"/>
        <w:jc w:val="center"/>
      </w:pPr>
      <w:r>
        <w:t>s</w:t>
      </w:r>
      <w:r w:rsidR="00FD6945">
        <w:t>usdrain SuDS Awards 2022</w:t>
      </w:r>
    </w:p>
    <w:p w14:paraId="24581A4F" w14:textId="4EE5CB82" w:rsidR="00FD6945" w:rsidRDefault="009607D7" w:rsidP="009636D5">
      <w:pPr>
        <w:pStyle w:val="Heading1"/>
        <w:jc w:val="center"/>
      </w:pPr>
      <w:r>
        <w:t xml:space="preserve">Project/Scheme </w:t>
      </w:r>
      <w:r w:rsidR="00FD6945">
        <w:t>Entry form</w:t>
      </w:r>
    </w:p>
    <w:p w14:paraId="0A719A9E" w14:textId="434546F6" w:rsidR="00536FDC" w:rsidRDefault="00536FDC" w:rsidP="00536FDC"/>
    <w:p w14:paraId="34367B2E" w14:textId="6923DEF2" w:rsidR="009607D7" w:rsidRDefault="009607D7" w:rsidP="00536FDC">
      <w:r>
        <w:t xml:space="preserve">This is the entry form for </w:t>
      </w:r>
      <w:r w:rsidRPr="00297748">
        <w:rPr>
          <w:b/>
          <w:bCs/>
        </w:rPr>
        <w:t>SuDS project and schemes</w:t>
      </w:r>
      <w:r>
        <w:t xml:space="preserve">. For nominating </w:t>
      </w:r>
      <w:r w:rsidRPr="00297748">
        <w:rPr>
          <w:b/>
          <w:bCs/>
        </w:rPr>
        <w:t>SuDS Champions</w:t>
      </w:r>
      <w:r>
        <w:t xml:space="preserve">, please follow the instructions </w:t>
      </w:r>
      <w:hyperlink r:id="rId7" w:history="1">
        <w:r w:rsidRPr="003A447B">
          <w:rPr>
            <w:rStyle w:val="Hyperlink"/>
          </w:rPr>
          <w:t>HERE</w:t>
        </w:r>
      </w:hyperlink>
      <w:r>
        <w:t>.</w:t>
      </w:r>
    </w:p>
    <w:p w14:paraId="7F9477E8" w14:textId="77777777" w:rsidR="009607D7" w:rsidRDefault="009607D7" w:rsidP="009607D7">
      <w:pPr>
        <w:pStyle w:val="Heading2"/>
      </w:pPr>
    </w:p>
    <w:p w14:paraId="0874BF61" w14:textId="2AA81FA6" w:rsidR="009607D7" w:rsidRDefault="009607D7" w:rsidP="009607D7">
      <w:pPr>
        <w:pStyle w:val="Heading2"/>
      </w:pPr>
      <w:r>
        <w:t xml:space="preserve">susdrain SuDS Awards 2022 - </w:t>
      </w:r>
      <w:r w:rsidR="000F1652">
        <w:t>G</w:t>
      </w:r>
      <w:r>
        <w:t>uidelines</w:t>
      </w:r>
    </w:p>
    <w:p w14:paraId="01DE98D3" w14:textId="77777777" w:rsidR="009607D7" w:rsidRDefault="009607D7" w:rsidP="009607D7">
      <w:pPr>
        <w:pStyle w:val="ListParagraph"/>
        <w:numPr>
          <w:ilvl w:val="0"/>
          <w:numId w:val="4"/>
        </w:numPr>
      </w:pPr>
      <w:r>
        <w:t xml:space="preserve">Entries should </w:t>
      </w:r>
      <w:r w:rsidRPr="00EE217A">
        <w:rPr>
          <w:u w:val="single"/>
        </w:rPr>
        <w:t>not</w:t>
      </w:r>
      <w:r>
        <w:t xml:space="preserve"> be used to:</w:t>
      </w:r>
    </w:p>
    <w:p w14:paraId="53998D0D" w14:textId="77777777" w:rsidR="009607D7" w:rsidRDefault="009607D7" w:rsidP="009607D7">
      <w:pPr>
        <w:pStyle w:val="ListParagraph"/>
        <w:numPr>
          <w:ilvl w:val="1"/>
          <w:numId w:val="4"/>
        </w:numPr>
      </w:pPr>
      <w:r>
        <w:t>promote goods and services (i.e. CIRIA can encourage generic technology/processes but cannot accept registered trademarks in any submitted case study or illustrations)</w:t>
      </w:r>
    </w:p>
    <w:p w14:paraId="44C5009E" w14:textId="77777777" w:rsidR="009607D7" w:rsidRDefault="009607D7" w:rsidP="009607D7">
      <w:pPr>
        <w:pStyle w:val="ListParagraph"/>
        <w:numPr>
          <w:ilvl w:val="1"/>
          <w:numId w:val="4"/>
        </w:numPr>
      </w:pPr>
      <w:r>
        <w:t>promote any political agenda</w:t>
      </w:r>
    </w:p>
    <w:p w14:paraId="54B59686" w14:textId="4CF99C04" w:rsidR="009607D7" w:rsidRDefault="009607D7" w:rsidP="009607D7">
      <w:pPr>
        <w:pStyle w:val="ListParagraph"/>
        <w:numPr>
          <w:ilvl w:val="0"/>
          <w:numId w:val="4"/>
        </w:numPr>
      </w:pPr>
      <w:r>
        <w:t xml:space="preserve">In submitting your entry, you are agreeing that the content and images can be used on the susdrain.org website and elsewhere by CIRIA. </w:t>
      </w:r>
    </w:p>
    <w:p w14:paraId="555C6673" w14:textId="77777777" w:rsidR="009607D7" w:rsidRDefault="009607D7" w:rsidP="009607D7">
      <w:pPr>
        <w:pStyle w:val="ListParagraph"/>
        <w:numPr>
          <w:ilvl w:val="0"/>
          <w:numId w:val="4"/>
        </w:numPr>
      </w:pPr>
      <w:r>
        <w:t xml:space="preserve">If this is not the case, please state clearly on your submissions the restrictions that apply. </w:t>
      </w:r>
    </w:p>
    <w:p w14:paraId="54D32676" w14:textId="77777777" w:rsidR="009607D7" w:rsidRDefault="009607D7" w:rsidP="009607D7">
      <w:pPr>
        <w:pStyle w:val="ListParagraph"/>
        <w:numPr>
          <w:ilvl w:val="0"/>
          <w:numId w:val="4"/>
        </w:numPr>
      </w:pPr>
      <w:r>
        <w:t>If your entry is shortlisted, we would like to showcase it on our susdrain website as a case study and will ask for more detailed information. Please indicate if you do not wish your entry to be used as a susdrain case study.</w:t>
      </w:r>
    </w:p>
    <w:p w14:paraId="30794C32" w14:textId="77777777" w:rsidR="009607D7" w:rsidRDefault="009607D7" w:rsidP="00536FDC"/>
    <w:p w14:paraId="477E3090" w14:textId="1B960980" w:rsidR="009607D7" w:rsidRDefault="009607D7" w:rsidP="00536FDC">
      <w:r>
        <w:t>Entries will be judged based on the following criteria: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366"/>
      </w:tblGrid>
      <w:tr w:rsidR="009607D7" w14:paraId="63524AAE" w14:textId="77777777" w:rsidTr="007F4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08ABD4C" w14:textId="77777777" w:rsidR="009607D7" w:rsidRDefault="009607D7" w:rsidP="007F42A4">
            <w:r>
              <w:t>Criterion</w:t>
            </w:r>
          </w:p>
        </w:tc>
        <w:tc>
          <w:tcPr>
            <w:tcW w:w="5387" w:type="dxa"/>
          </w:tcPr>
          <w:p w14:paraId="058CC3D6" w14:textId="77777777" w:rsidR="009607D7" w:rsidRDefault="009607D7" w:rsidP="007F4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366" w:type="dxa"/>
          </w:tcPr>
          <w:p w14:paraId="04419734" w14:textId="77777777" w:rsidR="009607D7" w:rsidRDefault="009607D7" w:rsidP="007F42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% of total score</w:t>
            </w:r>
          </w:p>
        </w:tc>
      </w:tr>
      <w:tr w:rsidR="009607D7" w14:paraId="701F321D" w14:textId="77777777" w:rsidTr="007F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07D62B" w14:textId="77777777" w:rsidR="009607D7" w:rsidRDefault="009607D7" w:rsidP="007F42A4">
            <w:r>
              <w:t>Multiple benefits</w:t>
            </w:r>
          </w:p>
        </w:tc>
        <w:tc>
          <w:tcPr>
            <w:tcW w:w="5387" w:type="dxa"/>
          </w:tcPr>
          <w:p w14:paraId="32B00B1C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benefits does this scheme provide?</w:t>
            </w:r>
          </w:p>
        </w:tc>
        <w:tc>
          <w:tcPr>
            <w:tcW w:w="1366" w:type="dxa"/>
          </w:tcPr>
          <w:p w14:paraId="26A702B2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095A0BD3" w14:textId="77777777" w:rsidTr="007F4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D27F5D" w14:textId="77777777" w:rsidR="009607D7" w:rsidRDefault="009607D7" w:rsidP="007F42A4">
            <w:r>
              <w:t>Making a difference</w:t>
            </w:r>
          </w:p>
        </w:tc>
        <w:tc>
          <w:tcPr>
            <w:tcW w:w="5387" w:type="dxa"/>
          </w:tcPr>
          <w:p w14:paraId="616D044D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difference has this scheme made to the local community or area?</w:t>
            </w:r>
          </w:p>
        </w:tc>
        <w:tc>
          <w:tcPr>
            <w:tcW w:w="1366" w:type="dxa"/>
          </w:tcPr>
          <w:p w14:paraId="2E4ADF02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54DB9796" w14:textId="77777777" w:rsidTr="007F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E8444B0" w14:textId="77777777" w:rsidR="009607D7" w:rsidRDefault="009607D7" w:rsidP="007F42A4">
            <w:r>
              <w:t>Pushing the boundaries</w:t>
            </w:r>
          </w:p>
        </w:tc>
        <w:tc>
          <w:tcPr>
            <w:tcW w:w="5387" w:type="dxa"/>
          </w:tcPr>
          <w:p w14:paraId="134C0622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is exceptional about this scheme beyond a standard approach? Including examples of addressing related issues e.g. water scarcity, nutrient neutrality, Biodiversity Net Gain.</w:t>
            </w:r>
          </w:p>
        </w:tc>
        <w:tc>
          <w:tcPr>
            <w:tcW w:w="1366" w:type="dxa"/>
          </w:tcPr>
          <w:p w14:paraId="6693F2EF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1D29E2E1" w14:textId="77777777" w:rsidTr="007F4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532A64" w14:textId="77777777" w:rsidR="009607D7" w:rsidRDefault="009607D7" w:rsidP="007F42A4">
            <w:r>
              <w:t>Rewarding effort</w:t>
            </w:r>
          </w:p>
        </w:tc>
        <w:tc>
          <w:tcPr>
            <w:tcW w:w="5387" w:type="dxa"/>
          </w:tcPr>
          <w:p w14:paraId="1C8DEA17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much work went into getting this scheme realised? </w:t>
            </w:r>
          </w:p>
        </w:tc>
        <w:tc>
          <w:tcPr>
            <w:tcW w:w="1366" w:type="dxa"/>
          </w:tcPr>
          <w:p w14:paraId="0B5A2AD5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0CD3B575" w14:textId="77777777" w:rsidTr="007F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F19FBD" w14:textId="77777777" w:rsidR="009607D7" w:rsidRDefault="009607D7" w:rsidP="007F42A4">
            <w:r>
              <w:t>Holistic approach</w:t>
            </w:r>
          </w:p>
        </w:tc>
        <w:tc>
          <w:tcPr>
            <w:tcW w:w="5387" w:type="dxa"/>
          </w:tcPr>
          <w:p w14:paraId="5289F2DF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this scheme part of a masterplan, or integrated into other initiatives?</w:t>
            </w:r>
          </w:p>
        </w:tc>
        <w:tc>
          <w:tcPr>
            <w:tcW w:w="1366" w:type="dxa"/>
          </w:tcPr>
          <w:p w14:paraId="11372D5B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5E0932B2" w14:textId="77777777" w:rsidTr="007F4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E5023A" w14:textId="77777777" w:rsidR="009607D7" w:rsidRDefault="009607D7" w:rsidP="007F42A4">
            <w:r>
              <w:t>Outstanding features</w:t>
            </w:r>
          </w:p>
        </w:tc>
        <w:tc>
          <w:tcPr>
            <w:tcW w:w="5387" w:type="dxa"/>
          </w:tcPr>
          <w:p w14:paraId="5C9331CD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value does this scheme provide to the local area and beyond?</w:t>
            </w:r>
          </w:p>
        </w:tc>
        <w:tc>
          <w:tcPr>
            <w:tcW w:w="1366" w:type="dxa"/>
          </w:tcPr>
          <w:p w14:paraId="15EA714C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3D93AB9D" w14:textId="77777777" w:rsidTr="007F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AB873" w14:textId="77777777" w:rsidR="009607D7" w:rsidRDefault="009607D7" w:rsidP="007F42A4">
            <w:r>
              <w:t>Overcoming adversity</w:t>
            </w:r>
          </w:p>
        </w:tc>
        <w:tc>
          <w:tcPr>
            <w:tcW w:w="5387" w:type="dxa"/>
          </w:tcPr>
          <w:p w14:paraId="44B2C8D4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problems needed to be solved in order to realise this scheme?</w:t>
            </w:r>
          </w:p>
        </w:tc>
        <w:tc>
          <w:tcPr>
            <w:tcW w:w="1366" w:type="dxa"/>
          </w:tcPr>
          <w:p w14:paraId="19CF3792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0CA610D7" w14:textId="77777777" w:rsidTr="007F4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2B7C20" w14:textId="77777777" w:rsidR="009607D7" w:rsidRDefault="009607D7" w:rsidP="007F42A4">
            <w:r>
              <w:t>Learning</w:t>
            </w:r>
          </w:p>
        </w:tc>
        <w:tc>
          <w:tcPr>
            <w:tcW w:w="5387" w:type="dxa"/>
          </w:tcPr>
          <w:p w14:paraId="5045CC83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learning from the scheme continually captured and communicated? Have examples been given?</w:t>
            </w:r>
          </w:p>
        </w:tc>
        <w:tc>
          <w:tcPr>
            <w:tcW w:w="1366" w:type="dxa"/>
          </w:tcPr>
          <w:p w14:paraId="20C3A538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39E804A0" w14:textId="77777777" w:rsidTr="007F4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E0C41F" w14:textId="77777777" w:rsidR="009607D7" w:rsidRDefault="009607D7" w:rsidP="007F42A4">
            <w:r>
              <w:t>Management and maintenance</w:t>
            </w:r>
          </w:p>
        </w:tc>
        <w:tc>
          <w:tcPr>
            <w:tcW w:w="5387" w:type="dxa"/>
          </w:tcPr>
          <w:p w14:paraId="1ED0C60F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approach is taken to ensure the scheme is properly managed and maintained?</w:t>
            </w:r>
          </w:p>
        </w:tc>
        <w:tc>
          <w:tcPr>
            <w:tcW w:w="1366" w:type="dxa"/>
          </w:tcPr>
          <w:p w14:paraId="4A4AFD66" w14:textId="77777777" w:rsidR="009607D7" w:rsidRDefault="009607D7" w:rsidP="007F4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9607D7" w14:paraId="27BD8CDD" w14:textId="77777777" w:rsidTr="007F42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5064E69" w14:textId="77777777" w:rsidR="009607D7" w:rsidRDefault="009607D7" w:rsidP="007F42A4">
            <w:r>
              <w:t>Feedback</w:t>
            </w:r>
          </w:p>
        </w:tc>
        <w:tc>
          <w:tcPr>
            <w:tcW w:w="5387" w:type="dxa"/>
          </w:tcPr>
          <w:p w14:paraId="2DFAD548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 any feedback been collected on the scheme? Have examples been given?</w:t>
            </w:r>
          </w:p>
        </w:tc>
        <w:tc>
          <w:tcPr>
            <w:tcW w:w="1366" w:type="dxa"/>
          </w:tcPr>
          <w:p w14:paraId="0AD4FB68" w14:textId="77777777" w:rsidR="009607D7" w:rsidRDefault="009607D7" w:rsidP="007F4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B41D353" w14:textId="3C7216CC" w:rsidR="009607D7" w:rsidRDefault="009607D7" w:rsidP="00536FDC"/>
    <w:p w14:paraId="18A89A28" w14:textId="77777777" w:rsidR="009607D7" w:rsidRDefault="009607D7" w:rsidP="009607D7">
      <w:r>
        <w:lastRenderedPageBreak/>
        <w:t xml:space="preserve">Please complete all six sections and submit the completed form to </w:t>
      </w:r>
      <w:hyperlink r:id="rId8" w:history="1">
        <w:r w:rsidRPr="00B95ECA">
          <w:rPr>
            <w:rStyle w:val="Hyperlink"/>
          </w:rPr>
          <w:t>louise.walker@ciria.org</w:t>
        </w:r>
      </w:hyperlink>
      <w:r>
        <w:t xml:space="preserve"> before </w:t>
      </w:r>
      <w:r w:rsidRPr="007F42A4">
        <w:rPr>
          <w:b/>
          <w:bCs/>
        </w:rPr>
        <w:t>5pm on 31</w:t>
      </w:r>
      <w:r w:rsidRPr="007F42A4">
        <w:rPr>
          <w:b/>
          <w:bCs/>
          <w:vertAlign w:val="superscript"/>
        </w:rPr>
        <w:t>st</w:t>
      </w:r>
      <w:r w:rsidRPr="007F42A4">
        <w:rPr>
          <w:b/>
          <w:bCs/>
        </w:rPr>
        <w:t xml:space="preserve"> May 2022</w:t>
      </w:r>
    </w:p>
    <w:p w14:paraId="4E2EE356" w14:textId="77777777" w:rsidR="009607D7" w:rsidRPr="00893FD6" w:rsidRDefault="009607D7" w:rsidP="00893FD6"/>
    <w:p w14:paraId="5685BABC" w14:textId="49BB26CC" w:rsidR="00FD6945" w:rsidRDefault="00FD6945" w:rsidP="00893FD6">
      <w:pPr>
        <w:pStyle w:val="Heading2"/>
      </w:pPr>
      <w:r>
        <w:t xml:space="preserve">Section 1 </w:t>
      </w:r>
      <w:r w:rsidR="00E572DB">
        <w:t xml:space="preserve">- </w:t>
      </w:r>
      <w:r w:rsidR="000F1652">
        <w:t>E</w:t>
      </w:r>
      <w:r>
        <w:t>ntry details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FD6945" w14:paraId="5483D9DE" w14:textId="752BEB97" w:rsidTr="00536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B34CB7" w14:textId="32AAA266" w:rsidR="00FD6945" w:rsidRDefault="00FD6945">
            <w:r>
              <w:t>Submitted by</w:t>
            </w:r>
            <w:r w:rsidR="00536FDC">
              <w:t xml:space="preserve"> – Name/s</w:t>
            </w:r>
          </w:p>
        </w:tc>
        <w:tc>
          <w:tcPr>
            <w:tcW w:w="4961" w:type="dxa"/>
          </w:tcPr>
          <w:p w14:paraId="433AADD1" w14:textId="77777777" w:rsidR="00FD6945" w:rsidRDefault="00FD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C930AEE" w14:textId="53D59179" w:rsidR="009636D5" w:rsidRDefault="009636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056FD832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5710D0" w14:textId="1CE62F8E" w:rsidR="00893FD6" w:rsidRDefault="00804CE7">
            <w:r>
              <w:t>*</w:t>
            </w:r>
            <w:r w:rsidR="00893FD6">
              <w:t>Job title or role</w:t>
            </w:r>
          </w:p>
        </w:tc>
        <w:tc>
          <w:tcPr>
            <w:tcW w:w="4961" w:type="dxa"/>
          </w:tcPr>
          <w:p w14:paraId="78BA8EF7" w14:textId="77777777" w:rsidR="00893FD6" w:rsidRDefault="0089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2D0043" w14:textId="074EE52C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599909CB" w14:textId="06AE7802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54D5ED" w14:textId="45BB1AA6" w:rsidR="00FD6945" w:rsidRDefault="00804CE7">
            <w:pPr>
              <w:rPr>
                <w:b w:val="0"/>
                <w:bCs w:val="0"/>
              </w:rPr>
            </w:pPr>
            <w:r>
              <w:t>*E</w:t>
            </w:r>
            <w:r w:rsidR="00FD6945">
              <w:t>mail</w:t>
            </w:r>
          </w:p>
          <w:p w14:paraId="271BC87B" w14:textId="1F7ADBF4" w:rsidR="00804CE7" w:rsidRPr="00804CE7" w:rsidRDefault="00804CE7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4961" w:type="dxa"/>
          </w:tcPr>
          <w:p w14:paraId="5E1D8E97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6E73B" w14:textId="280B8C99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69A000EA" w14:textId="74CBD8C1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F618BA" w14:textId="4754D7C3" w:rsidR="00FD6945" w:rsidRDefault="00804CE7">
            <w:pPr>
              <w:rPr>
                <w:b w:val="0"/>
                <w:bCs w:val="0"/>
              </w:rPr>
            </w:pPr>
            <w:r>
              <w:t>*</w:t>
            </w:r>
            <w:r w:rsidR="00FD6945">
              <w:t>Company or community</w:t>
            </w:r>
          </w:p>
          <w:p w14:paraId="5F1984D0" w14:textId="3C962429" w:rsidR="00536FDC" w:rsidRDefault="00536FDC"/>
        </w:tc>
        <w:tc>
          <w:tcPr>
            <w:tcW w:w="4961" w:type="dxa"/>
          </w:tcPr>
          <w:p w14:paraId="7109181F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4615D2A2" w14:textId="0C451029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51DE59" w14:textId="6B472F0E" w:rsidR="00FD6945" w:rsidRDefault="007054DB">
            <w:pPr>
              <w:rPr>
                <w:b w:val="0"/>
                <w:bCs w:val="0"/>
              </w:rPr>
            </w:pPr>
            <w:r>
              <w:t>*Location of SuDS – please give a postcode or grid ref</w:t>
            </w:r>
          </w:p>
          <w:p w14:paraId="3A5005BF" w14:textId="61FFB865" w:rsidR="00E572DB" w:rsidRDefault="00E572DB"/>
        </w:tc>
        <w:tc>
          <w:tcPr>
            <w:tcW w:w="4961" w:type="dxa"/>
          </w:tcPr>
          <w:p w14:paraId="2AF94A14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DC" w14:paraId="35C561CF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9FC2AC" w14:textId="1EC9F8F8" w:rsidR="00536FDC" w:rsidRDefault="00536FDC">
            <w:r>
              <w:t xml:space="preserve">Please confirm that any project partners are happy for this entry to be submitted and for photographs to be published on our website </w:t>
            </w:r>
            <w:hyperlink r:id="rId9" w:history="1">
              <w:r w:rsidRPr="00B95ECA">
                <w:rPr>
                  <w:rStyle w:val="Hyperlink"/>
                </w:rPr>
                <w:t>www.susdrain.org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22FBED25" w14:textId="7E9C2D20" w:rsidR="00536FDC" w:rsidRDefault="00536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E572DB" w14:paraId="3367946B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8B8813" w14:textId="5B77388E" w:rsidR="00E572DB" w:rsidRDefault="00E572DB">
            <w:r>
              <w:t>Entry Number (to be completed by susdrain)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0F007CA" w14:textId="77777777" w:rsidR="00E572DB" w:rsidRDefault="00E5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A44E97" w14:textId="2F713BBB" w:rsidR="00FD6945" w:rsidRDefault="00804CE7">
      <w:pPr>
        <w:rPr>
          <w:i/>
          <w:iCs/>
        </w:rPr>
      </w:pPr>
      <w:bookmarkStart w:id="0" w:name="_Hlk95995271"/>
      <w:r>
        <w:t>*</w:t>
      </w:r>
      <w:r w:rsidRPr="00804CE7">
        <w:t xml:space="preserve"> </w:t>
      </w:r>
      <w:r w:rsidRPr="00804CE7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804CE7">
        <w:rPr>
          <w:i/>
          <w:iCs/>
        </w:rPr>
        <w:t xml:space="preserve">we will only use the </w:t>
      </w:r>
      <w:r>
        <w:rPr>
          <w:i/>
          <w:iCs/>
        </w:rPr>
        <w:t>information</w:t>
      </w:r>
      <w:r w:rsidRPr="00804CE7">
        <w:rPr>
          <w:i/>
          <w:iCs/>
        </w:rPr>
        <w:t xml:space="preserve"> you supply here </w:t>
      </w:r>
      <w:r>
        <w:rPr>
          <w:i/>
          <w:iCs/>
        </w:rPr>
        <w:t>in connection with</w:t>
      </w:r>
      <w:r w:rsidRPr="00804CE7">
        <w:rPr>
          <w:i/>
          <w:iCs/>
        </w:rPr>
        <w:t xml:space="preserve"> the susdrain SuDS Awards 2022</w:t>
      </w:r>
    </w:p>
    <w:bookmarkEnd w:id="0"/>
    <w:p w14:paraId="260D335A" w14:textId="77777777" w:rsidR="007054DB" w:rsidRDefault="007054DB"/>
    <w:p w14:paraId="49521F1D" w14:textId="1840F2FF" w:rsidR="00FD6945" w:rsidRDefault="00FD6945" w:rsidP="00893FD6">
      <w:pPr>
        <w:pStyle w:val="Heading2"/>
      </w:pPr>
      <w:r>
        <w:t xml:space="preserve">Section 2 </w:t>
      </w:r>
      <w:r w:rsidR="00E572DB">
        <w:t xml:space="preserve">- </w:t>
      </w:r>
      <w:r>
        <w:t xml:space="preserve">SuDS </w:t>
      </w:r>
      <w:r w:rsidR="00893FD6">
        <w:t>category (please indicate which category you wish to enter)</w:t>
      </w:r>
    </w:p>
    <w:tbl>
      <w:tblPr>
        <w:tblStyle w:val="GridTable1Light-Accent3"/>
        <w:tblW w:w="5000" w:type="pct"/>
        <w:tblLook w:val="04A0" w:firstRow="1" w:lastRow="0" w:firstColumn="1" w:lastColumn="0" w:noHBand="0" w:noVBand="1"/>
      </w:tblPr>
      <w:tblGrid>
        <w:gridCol w:w="1034"/>
        <w:gridCol w:w="7041"/>
        <w:gridCol w:w="941"/>
      </w:tblGrid>
      <w:tr w:rsidR="009607D7" w14:paraId="23AF7BE0" w14:textId="77777777" w:rsidTr="0029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4829FD93" w14:textId="21ADBA67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Award Category Number</w:t>
            </w:r>
          </w:p>
        </w:tc>
        <w:tc>
          <w:tcPr>
            <w:tcW w:w="3905" w:type="pct"/>
          </w:tcPr>
          <w:p w14:paraId="6C082E31" w14:textId="40EE731B" w:rsidR="009607D7" w:rsidRPr="00893FD6" w:rsidRDefault="009607D7" w:rsidP="00893F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Awards </w:t>
            </w:r>
            <w:r w:rsidRPr="00893FD6">
              <w:t>Category</w:t>
            </w:r>
            <w:r>
              <w:t xml:space="preserve"> </w:t>
            </w:r>
            <w:r w:rsidRPr="00297748">
              <w:rPr>
                <w:b w:val="0"/>
                <w:bCs w:val="0"/>
              </w:rPr>
              <w:t xml:space="preserve">/ </w:t>
            </w:r>
            <w:r w:rsidRPr="009607D7">
              <w:rPr>
                <w:b w:val="0"/>
                <w:bCs w:val="0"/>
              </w:rPr>
              <w:t>Description</w:t>
            </w:r>
          </w:p>
        </w:tc>
        <w:tc>
          <w:tcPr>
            <w:tcW w:w="522" w:type="pct"/>
          </w:tcPr>
          <w:p w14:paraId="10E105FD" w14:textId="2BCC3501" w:rsidR="009607D7" w:rsidRPr="00297748" w:rsidRDefault="009607D7" w:rsidP="00893F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 xml:space="preserve">Please </w:t>
            </w:r>
            <w:r w:rsidR="00F92749" w:rsidRPr="00297748">
              <w:rPr>
                <w:b w:val="0"/>
                <w:bCs w:val="0"/>
              </w:rPr>
              <w:t>t</w:t>
            </w:r>
            <w:r w:rsidRPr="00297748">
              <w:rPr>
                <w:b w:val="0"/>
                <w:bCs w:val="0"/>
              </w:rPr>
              <w:t>ick</w:t>
            </w:r>
            <w:r w:rsidR="00F92749" w:rsidRPr="00297748">
              <w:rPr>
                <w:b w:val="0"/>
                <w:bCs w:val="0"/>
              </w:rPr>
              <w:t xml:space="preserve"> one</w:t>
            </w:r>
          </w:p>
        </w:tc>
      </w:tr>
      <w:tr w:rsidR="009607D7" w14:paraId="74F3AF4D" w14:textId="77777777" w:rsidTr="00297748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0ED76A7C" w14:textId="19B00993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1</w:t>
            </w:r>
          </w:p>
        </w:tc>
        <w:tc>
          <w:tcPr>
            <w:tcW w:w="3905" w:type="pct"/>
          </w:tcPr>
          <w:p w14:paraId="092842BF" w14:textId="541A397C" w:rsidR="009607D7" w:rsidRPr="00297748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7748">
              <w:rPr>
                <w:b/>
                <w:bCs/>
              </w:rPr>
              <w:t>New housing development – small (one to ten units)</w:t>
            </w:r>
          </w:p>
          <w:p w14:paraId="46A0773F" w14:textId="4E3FEB28" w:rsidR="009607D7" w:rsidRDefault="009607D7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7D7">
              <w:t>Single house to small development with well thought out, good practice SuDS</w:t>
            </w:r>
            <w:r w:rsidR="000430C1">
              <w:t>. Construction completed since 01/01/18</w:t>
            </w:r>
          </w:p>
        </w:tc>
        <w:tc>
          <w:tcPr>
            <w:tcW w:w="522" w:type="pct"/>
          </w:tcPr>
          <w:p w14:paraId="150B7E29" w14:textId="5EFB09A2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6DFEE2CB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61AEDB8C" w14:textId="78A7AF08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bookmarkStart w:id="1" w:name="_Hlk96073776"/>
            <w:r w:rsidRPr="00297748">
              <w:rPr>
                <w:b w:val="0"/>
                <w:bCs w:val="0"/>
              </w:rPr>
              <w:t>2</w:t>
            </w:r>
          </w:p>
        </w:tc>
        <w:tc>
          <w:tcPr>
            <w:tcW w:w="3905" w:type="pct"/>
          </w:tcPr>
          <w:p w14:paraId="015E2DC9" w14:textId="0D1C26E3" w:rsidR="009607D7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7748">
              <w:rPr>
                <w:b/>
                <w:bCs/>
              </w:rPr>
              <w:t>New housing development – large (more than ten units)</w:t>
            </w:r>
          </w:p>
          <w:p w14:paraId="383F29B8" w14:textId="2AF4AF6A" w:rsidR="009607D7" w:rsidRDefault="009607D7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07D7">
              <w:t xml:space="preserve">Larger housing development with </w:t>
            </w:r>
            <w:proofErr w:type="spellStart"/>
            <w:r w:rsidRPr="009607D7">
              <w:t>SuDS</w:t>
            </w:r>
            <w:proofErr w:type="spellEnd"/>
            <w:r w:rsidRPr="009607D7">
              <w:t xml:space="preserve"> </w:t>
            </w:r>
            <w:proofErr w:type="spellStart"/>
            <w:r w:rsidRPr="009607D7">
              <w:t>masterplanned</w:t>
            </w:r>
            <w:proofErr w:type="spellEnd"/>
            <w:r w:rsidRPr="009607D7">
              <w:t xml:space="preserve"> from the earliest stages</w:t>
            </w:r>
            <w:r w:rsidR="000430C1">
              <w:t>. Construction completed since 01/01/18</w:t>
            </w:r>
          </w:p>
        </w:tc>
        <w:tc>
          <w:tcPr>
            <w:tcW w:w="522" w:type="pct"/>
          </w:tcPr>
          <w:p w14:paraId="5736D7BA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  <w:tr w:rsidR="009607D7" w14:paraId="63A4520C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2CEDC42A" w14:textId="57429A1F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3</w:t>
            </w:r>
          </w:p>
        </w:tc>
        <w:tc>
          <w:tcPr>
            <w:tcW w:w="3905" w:type="pct"/>
          </w:tcPr>
          <w:p w14:paraId="68A26135" w14:textId="2AA09227" w:rsidR="009607D7" w:rsidRPr="00297748" w:rsidRDefault="009607D7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2" w:name="_Hlk96073855"/>
            <w:r w:rsidRPr="00297748">
              <w:rPr>
                <w:b/>
                <w:bCs/>
              </w:rPr>
              <w:t>New housing development – campus development</w:t>
            </w:r>
            <w:r w:rsidR="00F92749" w:rsidRPr="00297748">
              <w:rPr>
                <w:b/>
                <w:bCs/>
              </w:rPr>
              <w:t>s</w:t>
            </w:r>
          </w:p>
          <w:p w14:paraId="664F78FC" w14:textId="03EA3317" w:rsidR="009607D7" w:rsidRDefault="000430C1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Pr="000430C1">
              <w:t>separate category as they have different opportunities and challenges to those within the public realm</w:t>
            </w:r>
            <w:bookmarkEnd w:id="2"/>
          </w:p>
        </w:tc>
        <w:tc>
          <w:tcPr>
            <w:tcW w:w="522" w:type="pct"/>
          </w:tcPr>
          <w:p w14:paraId="09E65054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69DDCBF3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51AA0B00" w14:textId="1547D4DF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4</w:t>
            </w:r>
          </w:p>
        </w:tc>
        <w:tc>
          <w:tcPr>
            <w:tcW w:w="3905" w:type="pct"/>
          </w:tcPr>
          <w:p w14:paraId="71DDDB3D" w14:textId="1C41EDF8" w:rsidR="009607D7" w:rsidRPr="00297748" w:rsidRDefault="009607D7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3" w:name="_Hlk96073883"/>
            <w:r w:rsidRPr="00297748">
              <w:rPr>
                <w:b/>
                <w:bCs/>
              </w:rPr>
              <w:t>Early housing scheme – not yet complete</w:t>
            </w:r>
            <w:r w:rsidR="00F92749" w:rsidRPr="00297748">
              <w:rPr>
                <w:b/>
                <w:bCs/>
              </w:rPr>
              <w:t>d</w:t>
            </w:r>
          </w:p>
          <w:bookmarkEnd w:id="3"/>
          <w:p w14:paraId="31EC84A8" w14:textId="10CD07DE" w:rsidR="009607D7" w:rsidRDefault="00F92749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749">
              <w:t>but with a firm commitment to deliver and maintain high quality SuDS</w:t>
            </w:r>
          </w:p>
        </w:tc>
        <w:tc>
          <w:tcPr>
            <w:tcW w:w="522" w:type="pct"/>
          </w:tcPr>
          <w:p w14:paraId="65723811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392F6678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344246B1" w14:textId="3BB22D6F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5</w:t>
            </w:r>
          </w:p>
        </w:tc>
        <w:tc>
          <w:tcPr>
            <w:tcW w:w="3905" w:type="pct"/>
          </w:tcPr>
          <w:p w14:paraId="50FC385D" w14:textId="0374D5FF" w:rsidR="009607D7" w:rsidRPr="00297748" w:rsidRDefault="009607D7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4" w:name="_Hlk96073970"/>
            <w:r w:rsidRPr="00297748">
              <w:rPr>
                <w:b/>
                <w:bCs/>
              </w:rPr>
              <w:t>New commercial development (any scale)</w:t>
            </w:r>
          </w:p>
          <w:p w14:paraId="7CE61911" w14:textId="1B312452" w:rsidR="009607D7" w:rsidRDefault="00F92749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749">
              <w:t>Any type of commercial/industrial development large or small that highlights good practice SuDS</w:t>
            </w:r>
            <w:r w:rsidR="000430C1" w:rsidRPr="001C30AD">
              <w:t xml:space="preserve"> including provision for their ongoing maintenance</w:t>
            </w:r>
            <w:r w:rsidR="000430C1">
              <w:t>. Construction completed since 01/01/18</w:t>
            </w:r>
            <w:bookmarkEnd w:id="4"/>
          </w:p>
        </w:tc>
        <w:tc>
          <w:tcPr>
            <w:tcW w:w="522" w:type="pct"/>
          </w:tcPr>
          <w:p w14:paraId="56B35777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221BDE3F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00BE8819" w14:textId="5761DE3B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6</w:t>
            </w:r>
          </w:p>
        </w:tc>
        <w:tc>
          <w:tcPr>
            <w:tcW w:w="3905" w:type="pct"/>
          </w:tcPr>
          <w:p w14:paraId="023DDB7B" w14:textId="6D9ED0D6" w:rsidR="009607D7" w:rsidRPr="00297748" w:rsidRDefault="009607D7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7748">
              <w:rPr>
                <w:b/>
                <w:bCs/>
              </w:rPr>
              <w:t xml:space="preserve">Community SuDS </w:t>
            </w:r>
          </w:p>
          <w:p w14:paraId="6A7AD532" w14:textId="29AC19CE" w:rsidR="009607D7" w:rsidRDefault="00F92749" w:rsidP="003F7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" w:name="_Hlk96074195"/>
            <w:r w:rsidRPr="00F92749">
              <w:t>Celebrating the work of communities in creating and/or managing good SuDS</w:t>
            </w:r>
            <w:bookmarkEnd w:id="5"/>
          </w:p>
        </w:tc>
        <w:tc>
          <w:tcPr>
            <w:tcW w:w="522" w:type="pct"/>
          </w:tcPr>
          <w:p w14:paraId="2CC87ACD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4B11BF1F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19C06959" w14:textId="41B88E41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lastRenderedPageBreak/>
              <w:t>7</w:t>
            </w:r>
          </w:p>
        </w:tc>
        <w:tc>
          <w:tcPr>
            <w:tcW w:w="3905" w:type="pct"/>
          </w:tcPr>
          <w:p w14:paraId="657C3D5B" w14:textId="57C8DCBB" w:rsidR="009607D7" w:rsidRPr="00297748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6" w:name="_Hlk96076776"/>
            <w:bookmarkStart w:id="7" w:name="_Hlk96076829"/>
            <w:r w:rsidRPr="00297748">
              <w:rPr>
                <w:b/>
                <w:bCs/>
              </w:rPr>
              <w:t xml:space="preserve">Regeneration and retrofit </w:t>
            </w:r>
            <w:bookmarkEnd w:id="6"/>
            <w:r w:rsidRPr="00297748">
              <w:rPr>
                <w:b/>
                <w:bCs/>
              </w:rPr>
              <w:t xml:space="preserve">– small scale (less than </w:t>
            </w:r>
            <w:r w:rsidR="00F92749" w:rsidRPr="00297748">
              <w:rPr>
                <w:b/>
                <w:bCs/>
              </w:rPr>
              <w:t>one hectare</w:t>
            </w:r>
            <w:r w:rsidRPr="00297748">
              <w:rPr>
                <w:b/>
                <w:bCs/>
              </w:rPr>
              <w:t>)</w:t>
            </w:r>
          </w:p>
          <w:p w14:paraId="2229CD36" w14:textId="3C0A3B78" w:rsidR="00F92749" w:rsidRDefault="00F92749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F92749">
              <w:t>howing how SuDS improve existing places and spaces</w:t>
            </w:r>
            <w:bookmarkEnd w:id="7"/>
          </w:p>
        </w:tc>
        <w:tc>
          <w:tcPr>
            <w:tcW w:w="522" w:type="pct"/>
          </w:tcPr>
          <w:p w14:paraId="2DE1D0BD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23DA7C7F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6FEE8184" w14:textId="564707B9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8</w:t>
            </w:r>
          </w:p>
        </w:tc>
        <w:tc>
          <w:tcPr>
            <w:tcW w:w="3905" w:type="pct"/>
          </w:tcPr>
          <w:p w14:paraId="04EC4E87" w14:textId="4FC8CF25" w:rsidR="009607D7" w:rsidRPr="00297748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8" w:name="_Hlk96076925"/>
            <w:r w:rsidRPr="00297748">
              <w:rPr>
                <w:b/>
                <w:bCs/>
              </w:rPr>
              <w:t xml:space="preserve">Regeneration and retrofit – large scale (more than </w:t>
            </w:r>
            <w:r w:rsidR="00F92749" w:rsidRPr="00297748">
              <w:rPr>
                <w:b/>
                <w:bCs/>
              </w:rPr>
              <w:t>one hectare</w:t>
            </w:r>
            <w:r w:rsidRPr="00297748">
              <w:rPr>
                <w:b/>
                <w:bCs/>
              </w:rPr>
              <w:t>)</w:t>
            </w:r>
          </w:p>
          <w:p w14:paraId="6113C8EA" w14:textId="0CC8691F" w:rsidR="00F92749" w:rsidRDefault="00F92749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749">
              <w:t>Showing how SuDS improve existing places and spaces</w:t>
            </w:r>
            <w:bookmarkEnd w:id="8"/>
          </w:p>
        </w:tc>
        <w:tc>
          <w:tcPr>
            <w:tcW w:w="522" w:type="pct"/>
          </w:tcPr>
          <w:p w14:paraId="4F0F952B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44A43C1E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08D720A5" w14:textId="47BAEF24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9</w:t>
            </w:r>
          </w:p>
        </w:tc>
        <w:tc>
          <w:tcPr>
            <w:tcW w:w="3905" w:type="pct"/>
          </w:tcPr>
          <w:p w14:paraId="05ADBFEE" w14:textId="65BF96C8" w:rsidR="009607D7" w:rsidRPr="00297748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9" w:name="_Hlk96077009"/>
            <w:r w:rsidRPr="00297748">
              <w:rPr>
                <w:b/>
                <w:bCs/>
              </w:rPr>
              <w:t xml:space="preserve">Catchment </w:t>
            </w:r>
            <w:r w:rsidR="00F92749" w:rsidRPr="00297748">
              <w:rPr>
                <w:b/>
                <w:bCs/>
              </w:rPr>
              <w:t xml:space="preserve">based </w:t>
            </w:r>
            <w:r w:rsidRPr="00297748">
              <w:rPr>
                <w:b/>
                <w:bCs/>
              </w:rPr>
              <w:t>SuDS</w:t>
            </w:r>
            <w:r w:rsidR="00F92749" w:rsidRPr="00297748">
              <w:rPr>
                <w:b/>
                <w:bCs/>
              </w:rPr>
              <w:t xml:space="preserve"> solutions</w:t>
            </w:r>
          </w:p>
          <w:bookmarkEnd w:id="9"/>
          <w:p w14:paraId="02DDE7A6" w14:textId="2F6D8CBF" w:rsidR="00F92749" w:rsidRDefault="00F92749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2749">
              <w:t>Big picture, multiple and integrated surface water management solutions</w:t>
            </w:r>
            <w:r>
              <w:t>, at catchment scale</w:t>
            </w:r>
          </w:p>
        </w:tc>
        <w:tc>
          <w:tcPr>
            <w:tcW w:w="522" w:type="pct"/>
          </w:tcPr>
          <w:p w14:paraId="79B8E132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07D7" w14:paraId="768C68FF" w14:textId="77777777" w:rsidTr="00297748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</w:tcPr>
          <w:p w14:paraId="295D3431" w14:textId="12695F8D" w:rsidR="009607D7" w:rsidRPr="00297748" w:rsidRDefault="009607D7" w:rsidP="00297748">
            <w:pPr>
              <w:jc w:val="center"/>
              <w:rPr>
                <w:b w:val="0"/>
                <w:bCs w:val="0"/>
              </w:rPr>
            </w:pPr>
            <w:r w:rsidRPr="00297748">
              <w:rPr>
                <w:b w:val="0"/>
                <w:bCs w:val="0"/>
              </w:rPr>
              <w:t>10</w:t>
            </w:r>
          </w:p>
        </w:tc>
        <w:tc>
          <w:tcPr>
            <w:tcW w:w="3905" w:type="pct"/>
          </w:tcPr>
          <w:p w14:paraId="64F81B26" w14:textId="77777777" w:rsidR="00F92749" w:rsidRPr="00297748" w:rsidRDefault="009607D7" w:rsidP="0096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7748">
              <w:rPr>
                <w:b/>
                <w:bCs/>
              </w:rPr>
              <w:t xml:space="preserve">Other </w:t>
            </w:r>
          </w:p>
          <w:p w14:paraId="5BA2CEA8" w14:textId="14E7FF98" w:rsidR="009607D7" w:rsidRDefault="00F92749" w:rsidP="0029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9607D7">
              <w:t>lease define</w:t>
            </w:r>
            <w:r>
              <w:t xml:space="preserve"> type of scheme</w:t>
            </w:r>
          </w:p>
        </w:tc>
        <w:tc>
          <w:tcPr>
            <w:tcW w:w="522" w:type="pct"/>
          </w:tcPr>
          <w:p w14:paraId="0FDEEF3B" w14:textId="77777777" w:rsidR="009607D7" w:rsidRPr="00F92749" w:rsidRDefault="009607D7" w:rsidP="00893FD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E2361A" w14:textId="77777777" w:rsidR="00436C47" w:rsidRDefault="00436C47" w:rsidP="009636D5">
      <w:pPr>
        <w:pStyle w:val="Heading2"/>
      </w:pPr>
    </w:p>
    <w:p w14:paraId="5B07AFD7" w14:textId="77777777" w:rsidR="000F1652" w:rsidRDefault="000F1652" w:rsidP="009636D5">
      <w:pPr>
        <w:pStyle w:val="Heading2"/>
      </w:pPr>
    </w:p>
    <w:p w14:paraId="3E1BD8BF" w14:textId="52154826" w:rsidR="00893FD6" w:rsidRDefault="009636D5" w:rsidP="009636D5">
      <w:pPr>
        <w:pStyle w:val="Heading2"/>
      </w:pPr>
      <w:r>
        <w:t xml:space="preserve">Section 3 </w:t>
      </w:r>
      <w:r w:rsidR="00E572DB">
        <w:t xml:space="preserve">- </w:t>
      </w:r>
      <w:r>
        <w:t>SuDS overview</w:t>
      </w:r>
    </w:p>
    <w:tbl>
      <w:tblPr>
        <w:tblStyle w:val="GridTable1Light-Accent3"/>
        <w:tblW w:w="9016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893FD6" w14:paraId="1678E955" w14:textId="5AB6E1FB" w:rsidTr="00705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4E1153" w14:textId="77777777" w:rsidR="00893FD6" w:rsidRDefault="00893FD6" w:rsidP="00AB5D02">
            <w:r>
              <w:t>Location of scheme</w:t>
            </w:r>
          </w:p>
          <w:p w14:paraId="1783EC87" w14:textId="77777777" w:rsidR="00893FD6" w:rsidRPr="005A3767" w:rsidRDefault="009636D5" w:rsidP="00AB5D02">
            <w:pPr>
              <w:rPr>
                <w:b w:val="0"/>
                <w:bCs w:val="0"/>
                <w:i/>
                <w:iCs/>
              </w:rPr>
            </w:pPr>
            <w:r w:rsidRPr="005A3767">
              <w:rPr>
                <w:b w:val="0"/>
                <w:bCs w:val="0"/>
                <w:i/>
                <w:iCs/>
              </w:rPr>
              <w:t>(p</w:t>
            </w:r>
            <w:r w:rsidR="00893FD6" w:rsidRPr="005A3767">
              <w:rPr>
                <w:b w:val="0"/>
                <w:bCs w:val="0"/>
                <w:i/>
                <w:iCs/>
              </w:rPr>
              <w:t>lease include postcode</w:t>
            </w:r>
            <w:r w:rsidRPr="005A3767">
              <w:rPr>
                <w:b w:val="0"/>
                <w:bCs w:val="0"/>
                <w:i/>
                <w:iCs/>
              </w:rPr>
              <w:t>)</w:t>
            </w:r>
          </w:p>
          <w:p w14:paraId="10FB5F04" w14:textId="742701FB" w:rsidR="001C31C1" w:rsidRDefault="001C31C1" w:rsidP="00AB5D02"/>
        </w:tc>
        <w:tc>
          <w:tcPr>
            <w:tcW w:w="4485" w:type="dxa"/>
          </w:tcPr>
          <w:p w14:paraId="35083885" w14:textId="77777777" w:rsidR="00893FD6" w:rsidRDefault="00893FD6" w:rsidP="00AB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7C02BDAC" w14:textId="176D1418" w:rsidTr="00705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A8BAE1" w14:textId="77777777" w:rsidR="002221FB" w:rsidRDefault="00893FD6" w:rsidP="00AB5D02">
            <w:pPr>
              <w:rPr>
                <w:b w:val="0"/>
                <w:bCs w:val="0"/>
              </w:rPr>
            </w:pPr>
            <w:r>
              <w:t>Bullet list of SuDS components used</w:t>
            </w:r>
            <w:r w:rsidR="009636D5">
              <w:t xml:space="preserve"> </w:t>
            </w:r>
          </w:p>
          <w:p w14:paraId="5C05EC68" w14:textId="77777777" w:rsidR="002221FB" w:rsidRDefault="002221FB" w:rsidP="00AB5D02">
            <w:pPr>
              <w:rPr>
                <w:b w:val="0"/>
                <w:bCs w:val="0"/>
              </w:rPr>
            </w:pPr>
          </w:p>
          <w:p w14:paraId="4A4F7593" w14:textId="5C163BED" w:rsidR="00893FD6" w:rsidRPr="005A3767" w:rsidRDefault="009636D5" w:rsidP="00AB5D02">
            <w:pPr>
              <w:rPr>
                <w:b w:val="0"/>
                <w:bCs w:val="0"/>
                <w:i/>
                <w:iCs/>
              </w:rPr>
            </w:pPr>
            <w:r w:rsidRPr="005A3767">
              <w:rPr>
                <w:b w:val="0"/>
                <w:bCs w:val="0"/>
                <w:i/>
                <w:iCs/>
              </w:rPr>
              <w:t>(e.g. swales, detention basins, ponds, wetlands, raingardens, tree pits)</w:t>
            </w:r>
          </w:p>
          <w:p w14:paraId="379C234B" w14:textId="3B15B1B6" w:rsidR="001C31C1" w:rsidRDefault="001C31C1" w:rsidP="00AB5D02"/>
        </w:tc>
        <w:tc>
          <w:tcPr>
            <w:tcW w:w="4485" w:type="dxa"/>
          </w:tcPr>
          <w:p w14:paraId="4EA8A506" w14:textId="77777777" w:rsidR="00893FD6" w:rsidRDefault="00893FD6" w:rsidP="009636D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64D97DEF" w14:textId="4C56D349" w:rsidTr="00705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FD77D4" w14:textId="77777777" w:rsidR="009636D5" w:rsidRDefault="009636D5" w:rsidP="00AB5D02">
            <w:pPr>
              <w:rPr>
                <w:b w:val="0"/>
                <w:bCs w:val="0"/>
              </w:rPr>
            </w:pPr>
            <w:r>
              <w:t>Approximate age of scheme in years</w:t>
            </w:r>
          </w:p>
          <w:p w14:paraId="7811FB10" w14:textId="4660ADEF" w:rsidR="001C31C1" w:rsidRDefault="001C31C1" w:rsidP="00AB5D02"/>
        </w:tc>
        <w:tc>
          <w:tcPr>
            <w:tcW w:w="4485" w:type="dxa"/>
          </w:tcPr>
          <w:p w14:paraId="39F46811" w14:textId="77777777" w:rsidR="00893FD6" w:rsidRDefault="00893FD6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3CF5FA90" w14:textId="70493821" w:rsidTr="00705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455F63" w14:textId="77777777" w:rsidR="002221FB" w:rsidRDefault="009636D5" w:rsidP="00AB5D02">
            <w:pPr>
              <w:rPr>
                <w:b w:val="0"/>
                <w:bCs w:val="0"/>
              </w:rPr>
            </w:pPr>
            <w:r>
              <w:t xml:space="preserve">Bullet list of benefits of the scheme </w:t>
            </w:r>
          </w:p>
          <w:p w14:paraId="0C66859E" w14:textId="77777777" w:rsidR="002221FB" w:rsidRDefault="002221FB" w:rsidP="00AB5D02">
            <w:pPr>
              <w:rPr>
                <w:b w:val="0"/>
                <w:bCs w:val="0"/>
              </w:rPr>
            </w:pPr>
          </w:p>
          <w:p w14:paraId="327614A0" w14:textId="3D695173" w:rsidR="00893FD6" w:rsidRPr="005A3767" w:rsidRDefault="009636D5" w:rsidP="00AB5D02">
            <w:pPr>
              <w:rPr>
                <w:b w:val="0"/>
                <w:bCs w:val="0"/>
                <w:i/>
                <w:iCs/>
              </w:rPr>
            </w:pPr>
            <w:r w:rsidRPr="005A3767">
              <w:rPr>
                <w:b w:val="0"/>
                <w:bCs w:val="0"/>
                <w:i/>
                <w:iCs/>
              </w:rPr>
              <w:t>(e.g. manages local flood risk, provides biodiversity, improves water quality)</w:t>
            </w:r>
          </w:p>
          <w:p w14:paraId="06C13409" w14:textId="67EAB6DC" w:rsidR="001C31C1" w:rsidRDefault="001C31C1" w:rsidP="00AB5D02"/>
        </w:tc>
        <w:tc>
          <w:tcPr>
            <w:tcW w:w="4485" w:type="dxa"/>
          </w:tcPr>
          <w:p w14:paraId="43FB2FAB" w14:textId="77777777" w:rsidR="00893FD6" w:rsidRDefault="00893FD6" w:rsidP="009636D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0D34C585" w14:textId="16607955" w:rsidTr="00705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F07A0F" w14:textId="5B9DF7A1" w:rsidR="00893FD6" w:rsidRDefault="001C31C1" w:rsidP="00AB5D02">
            <w:pPr>
              <w:rPr>
                <w:b w:val="0"/>
                <w:bCs w:val="0"/>
              </w:rPr>
            </w:pPr>
            <w:r w:rsidRPr="001C31C1">
              <w:t>Briefly describe the scheme, the type of development, its setting, any unique features</w:t>
            </w:r>
            <w:r w:rsidR="00613986">
              <w:t xml:space="preserve">, the </w:t>
            </w:r>
            <w:r w:rsidRPr="001C31C1">
              <w:t xml:space="preserve">design </w:t>
            </w:r>
            <w:r w:rsidR="00613986">
              <w:t xml:space="preserve">rationale and where it discharges to </w:t>
            </w:r>
            <w:r w:rsidR="00613986" w:rsidRPr="005A3767">
              <w:rPr>
                <w:b w:val="0"/>
                <w:bCs w:val="0"/>
                <w:i/>
                <w:iCs/>
              </w:rPr>
              <w:t>(infiltration, watercourse, sewer, other;</w:t>
            </w:r>
            <w:r w:rsidRPr="005A3767">
              <w:rPr>
                <w:b w:val="0"/>
                <w:bCs w:val="0"/>
                <w:i/>
                <w:iCs/>
              </w:rPr>
              <w:t xml:space="preserve"> </w:t>
            </w:r>
            <w:r w:rsidR="00613986" w:rsidRPr="005A3767">
              <w:rPr>
                <w:b w:val="0"/>
                <w:bCs w:val="0"/>
                <w:i/>
                <w:iCs/>
              </w:rPr>
              <w:t>20</w:t>
            </w:r>
            <w:r w:rsidR="00436C47" w:rsidRPr="005A3767">
              <w:rPr>
                <w:b w:val="0"/>
                <w:bCs w:val="0"/>
                <w:i/>
                <w:iCs/>
              </w:rPr>
              <w:t>0 words max)</w:t>
            </w:r>
          </w:p>
          <w:p w14:paraId="05A24C8F" w14:textId="3E5FC0CC" w:rsidR="002221FB" w:rsidRDefault="002221FB" w:rsidP="00AB5D02">
            <w:pPr>
              <w:rPr>
                <w:b w:val="0"/>
                <w:bCs w:val="0"/>
              </w:rPr>
            </w:pPr>
          </w:p>
          <w:p w14:paraId="7A742A72" w14:textId="558D5D89" w:rsidR="002221FB" w:rsidRDefault="002221FB" w:rsidP="00AB5D02">
            <w:pPr>
              <w:rPr>
                <w:b w:val="0"/>
                <w:bCs w:val="0"/>
              </w:rPr>
            </w:pPr>
          </w:p>
          <w:p w14:paraId="2B4A3001" w14:textId="77777777" w:rsidR="002221FB" w:rsidRDefault="002221FB" w:rsidP="00AB5D02">
            <w:pPr>
              <w:rPr>
                <w:b w:val="0"/>
                <w:bCs w:val="0"/>
              </w:rPr>
            </w:pPr>
          </w:p>
          <w:p w14:paraId="439A301E" w14:textId="5EF3D99E" w:rsidR="00E572DB" w:rsidRDefault="00E572DB" w:rsidP="00AB5D02"/>
        </w:tc>
        <w:tc>
          <w:tcPr>
            <w:tcW w:w="4485" w:type="dxa"/>
          </w:tcPr>
          <w:p w14:paraId="0E1B6CED" w14:textId="77777777" w:rsidR="00893FD6" w:rsidRDefault="00893FD6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1CA8E8F9" w14:textId="4D2E78AB" w:rsidTr="00705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8A31E5" w14:textId="07E8B492" w:rsidR="00E572DB" w:rsidRDefault="00E572DB" w:rsidP="007054DB">
            <w:r>
              <w:t>Project team – please provide a list of key project personnel and organisations including clients, funders, designers, contractors, suppliers etc</w:t>
            </w:r>
          </w:p>
        </w:tc>
        <w:tc>
          <w:tcPr>
            <w:tcW w:w="4485" w:type="dxa"/>
          </w:tcPr>
          <w:p w14:paraId="0AD81749" w14:textId="77777777" w:rsidR="00893FD6" w:rsidRDefault="00893FD6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72DB" w14:paraId="52643651" w14:textId="77777777" w:rsidTr="005A3767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63ED34" w14:textId="64A81952" w:rsidR="007054DB" w:rsidRDefault="007054DB" w:rsidP="007054DB">
            <w:pPr>
              <w:rPr>
                <w:b w:val="0"/>
                <w:bCs w:val="0"/>
              </w:rPr>
            </w:pPr>
            <w:r>
              <w:t>If possible, please provide hi res logos of partner organisations</w:t>
            </w:r>
          </w:p>
          <w:p w14:paraId="7D5B8258" w14:textId="20FFD3B9" w:rsidR="007054DB" w:rsidRPr="005A3767" w:rsidRDefault="005A3767" w:rsidP="00AB5D02">
            <w:pPr>
              <w:rPr>
                <w:b w:val="0"/>
                <w:bCs w:val="0"/>
                <w:i/>
                <w:iCs/>
              </w:rPr>
            </w:pPr>
            <w:r w:rsidRPr="005A3767">
              <w:rPr>
                <w:b w:val="0"/>
                <w:bCs w:val="0"/>
                <w:i/>
                <w:iCs/>
              </w:rPr>
              <w:t>(please copy here as low res and supply hi res files separately)</w:t>
            </w:r>
          </w:p>
        </w:tc>
        <w:tc>
          <w:tcPr>
            <w:tcW w:w="4485" w:type="dxa"/>
          </w:tcPr>
          <w:p w14:paraId="7A32C6BC" w14:textId="77777777" w:rsidR="00E572DB" w:rsidRDefault="00E572DB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2F8F9" w14:textId="77777777" w:rsidR="00E572DB" w:rsidRDefault="00E572DB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22DF72" w14:textId="77777777" w:rsidR="00E572DB" w:rsidRDefault="00E572DB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A47689" w14:textId="1BE638EF" w:rsidR="00E572DB" w:rsidRDefault="00E572DB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FE5693" w14:textId="36F898BA" w:rsidR="00893FD6" w:rsidRDefault="00893FD6" w:rsidP="00893FD6"/>
    <w:p w14:paraId="7694B3DD" w14:textId="77777777" w:rsidR="000F1652" w:rsidRDefault="000F1652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A07F6BA" w14:textId="2D8586E4" w:rsidR="00E572DB" w:rsidRDefault="00E572DB" w:rsidP="00E572DB">
      <w:pPr>
        <w:pStyle w:val="Heading2"/>
      </w:pPr>
      <w:r>
        <w:lastRenderedPageBreak/>
        <w:t>Section 4 – SuDS details</w:t>
      </w:r>
    </w:p>
    <w:p w14:paraId="3A01730F" w14:textId="56CE57C8" w:rsidR="00613986" w:rsidRDefault="00613986" w:rsidP="00613986">
      <w:r>
        <w:t xml:space="preserve">Please complete succinctly </w:t>
      </w:r>
      <w:r w:rsidR="007054DB">
        <w:t>(no more than 100 words per section)</w:t>
      </w:r>
      <w:r>
        <w:t>.</w:t>
      </w:r>
    </w:p>
    <w:p w14:paraId="0B9564DA" w14:textId="590A5DE2" w:rsidR="00613986" w:rsidRPr="00613986" w:rsidRDefault="00613986" w:rsidP="00613986">
      <w:r>
        <w:t>If you would like to provide supporting evidence, please supply it separately</w:t>
      </w:r>
      <w:r w:rsidR="007054DB">
        <w:t>, noting this may not be taken into account during the judging process</w:t>
      </w:r>
      <w: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8"/>
        <w:gridCol w:w="3993"/>
        <w:gridCol w:w="3406"/>
        <w:gridCol w:w="1079"/>
      </w:tblGrid>
      <w:tr w:rsidR="007054DB" w14:paraId="002A883D" w14:textId="77777777" w:rsidTr="005A3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7D262DC" w14:textId="66107A98" w:rsidR="007054DB" w:rsidRDefault="007054DB" w:rsidP="00536FDC">
            <w:r>
              <w:t>No.</w:t>
            </w:r>
          </w:p>
        </w:tc>
        <w:tc>
          <w:tcPr>
            <w:tcW w:w="3993" w:type="dxa"/>
          </w:tcPr>
          <w:p w14:paraId="2D274BEB" w14:textId="023399BA" w:rsidR="007054DB" w:rsidRDefault="007054DB" w:rsidP="00536F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3406" w:type="dxa"/>
          </w:tcPr>
          <w:p w14:paraId="57984079" w14:textId="730D6900" w:rsidR="007054DB" w:rsidRDefault="007054DB" w:rsidP="00893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Answer (100 words or fewer).</w:t>
            </w:r>
          </w:p>
        </w:tc>
        <w:tc>
          <w:tcPr>
            <w:tcW w:w="1079" w:type="dxa"/>
            <w:shd w:val="clear" w:color="auto" w:fill="D0CECE" w:themeFill="background2" w:themeFillShade="E6"/>
          </w:tcPr>
          <w:p w14:paraId="06EE5474" w14:textId="4286D190" w:rsidR="007054DB" w:rsidRDefault="007054DB" w:rsidP="00893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 judges’ use only</w:t>
            </w:r>
          </w:p>
        </w:tc>
      </w:tr>
      <w:tr w:rsidR="00AB7443" w14:paraId="44B4933C" w14:textId="6B077278" w:rsidTr="005A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EEBED0D" w14:textId="534A0D2E" w:rsidR="00AB7443" w:rsidRDefault="00AB7443" w:rsidP="00AB7443">
            <w:r>
              <w:t>1</w:t>
            </w:r>
          </w:p>
        </w:tc>
        <w:tc>
          <w:tcPr>
            <w:tcW w:w="3993" w:type="dxa"/>
          </w:tcPr>
          <w:p w14:paraId="3C9DF73C" w14:textId="77777777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What difference has this scheme made to the local community or area?</w:t>
            </w:r>
          </w:p>
          <w:p w14:paraId="1E7AE3C5" w14:textId="73BBAAD2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6" w:type="dxa"/>
          </w:tcPr>
          <w:p w14:paraId="6B80BBE1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17BF577D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43" w14:paraId="515D60FB" w14:textId="228C0D7C" w:rsidTr="005A3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63D39E1D" w14:textId="5AE8730E" w:rsidR="00AB7443" w:rsidRDefault="00AB7443" w:rsidP="00AB7443">
            <w:r>
              <w:t>2</w:t>
            </w:r>
          </w:p>
        </w:tc>
        <w:tc>
          <w:tcPr>
            <w:tcW w:w="3993" w:type="dxa"/>
          </w:tcPr>
          <w:p w14:paraId="1322932A" w14:textId="77777777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What is exceptional about this scheme beyond a standard approach?</w:t>
            </w:r>
          </w:p>
          <w:p w14:paraId="5E813F3C" w14:textId="55B53CBA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1F63C3DB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1EE14ED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443" w14:paraId="7DFEBD28" w14:textId="55A5C1DB" w:rsidTr="005A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7CFAE7E3" w14:textId="2292B5A8" w:rsidR="00AB7443" w:rsidRDefault="00AB7443" w:rsidP="00AB7443">
            <w:r>
              <w:t>3</w:t>
            </w:r>
          </w:p>
        </w:tc>
        <w:tc>
          <w:tcPr>
            <w:tcW w:w="3993" w:type="dxa"/>
          </w:tcPr>
          <w:p w14:paraId="307467FC" w14:textId="77777777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 xml:space="preserve">How much work went into getting this scheme realised? </w:t>
            </w:r>
          </w:p>
          <w:p w14:paraId="065E4E69" w14:textId="602F9334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6AF2C1B9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30ACED7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43" w14:paraId="0D4E92F9" w14:textId="60ADF79A" w:rsidTr="005A3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D0F7CDA" w14:textId="714FB223" w:rsidR="00AB7443" w:rsidRDefault="00AB7443" w:rsidP="00AB7443">
            <w:r>
              <w:t>4</w:t>
            </w:r>
          </w:p>
        </w:tc>
        <w:tc>
          <w:tcPr>
            <w:tcW w:w="3993" w:type="dxa"/>
          </w:tcPr>
          <w:p w14:paraId="7CC5EB16" w14:textId="77777777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Is this scheme part of a masterplan, or integrated into other initiatives?</w:t>
            </w:r>
          </w:p>
          <w:p w14:paraId="30AB978D" w14:textId="54FB89EE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41E1C4FA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D00C58F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443" w14:paraId="2994B1A2" w14:textId="71A7C707" w:rsidTr="005A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D385868" w14:textId="1971ED31" w:rsidR="00AB7443" w:rsidRDefault="00AB7443" w:rsidP="00AB7443">
            <w:r>
              <w:t>5</w:t>
            </w:r>
          </w:p>
        </w:tc>
        <w:tc>
          <w:tcPr>
            <w:tcW w:w="3993" w:type="dxa"/>
          </w:tcPr>
          <w:p w14:paraId="4FD8A234" w14:textId="77777777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What value does this scheme provide to the local area and beyond?</w:t>
            </w:r>
          </w:p>
          <w:p w14:paraId="1A69205E" w14:textId="569A421F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4E0B7BAE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C8B4DB4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43" w14:paraId="308FAA41" w14:textId="1730DD77" w:rsidTr="005A3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492075E2" w14:textId="42A529AC" w:rsidR="00AB7443" w:rsidRDefault="00AB7443" w:rsidP="00AB7443">
            <w:r>
              <w:t>6</w:t>
            </w:r>
          </w:p>
        </w:tc>
        <w:tc>
          <w:tcPr>
            <w:tcW w:w="3993" w:type="dxa"/>
          </w:tcPr>
          <w:p w14:paraId="44D37E6E" w14:textId="77777777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What problems needed to be solved in order to realise this scheme?</w:t>
            </w:r>
          </w:p>
          <w:p w14:paraId="486F4B26" w14:textId="2CC6C1F5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70A2CC97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48ACE75C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443" w14:paraId="603A01FF" w14:textId="2C34990D" w:rsidTr="005A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14503CD3" w14:textId="553C8027" w:rsidR="00AB7443" w:rsidRDefault="00AB7443" w:rsidP="00AB7443">
            <w:r>
              <w:t>7</w:t>
            </w:r>
          </w:p>
        </w:tc>
        <w:tc>
          <w:tcPr>
            <w:tcW w:w="3993" w:type="dxa"/>
          </w:tcPr>
          <w:p w14:paraId="6B09C0E2" w14:textId="39A6DCEC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Does the scheme address related issues such as water scarcity, nutrient neutrality or biodiversity net gain?</w:t>
            </w:r>
          </w:p>
          <w:p w14:paraId="12833A96" w14:textId="07949AF8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4F6B3E18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78E05F63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43" w14:paraId="7B26FD0F" w14:textId="52B846BC" w:rsidTr="005A3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013B2E52" w14:textId="0D0D3BC0" w:rsidR="00AB7443" w:rsidRDefault="00AB7443" w:rsidP="00AB7443">
            <w:r>
              <w:t>8</w:t>
            </w:r>
          </w:p>
        </w:tc>
        <w:tc>
          <w:tcPr>
            <w:tcW w:w="3993" w:type="dxa"/>
          </w:tcPr>
          <w:p w14:paraId="39C1AE23" w14:textId="653A1B6E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What approach is taken to ensure the scheme is properly managed and maintained?</w:t>
            </w:r>
          </w:p>
          <w:p w14:paraId="1D898D79" w14:textId="0A7B5D94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410515ED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027E7830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7443" w14:paraId="32EB47F1" w14:textId="48D56D67" w:rsidTr="005A3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225152F3" w14:textId="4FB9F796" w:rsidR="00AB7443" w:rsidRDefault="00AB7443" w:rsidP="00AB7443">
            <w:r>
              <w:t>9</w:t>
            </w:r>
          </w:p>
        </w:tc>
        <w:tc>
          <w:tcPr>
            <w:tcW w:w="3993" w:type="dxa"/>
          </w:tcPr>
          <w:p w14:paraId="4A227FDE" w14:textId="566CADB8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Is learning from the scheme continually captured and communicated? Please give examples.</w:t>
            </w:r>
          </w:p>
          <w:p w14:paraId="2C6B8754" w14:textId="56425778" w:rsidR="00AB7443" w:rsidRPr="007054DB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34336660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3ED2E974" w14:textId="77777777" w:rsidR="00AB7443" w:rsidRDefault="00AB7443" w:rsidP="00AB7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43" w14:paraId="472CBB0C" w14:textId="3C52DA3D" w:rsidTr="005A37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14:paraId="710E7922" w14:textId="62E77FFF" w:rsidR="00AB7443" w:rsidRDefault="00AB7443" w:rsidP="00AB7443">
            <w:r>
              <w:t>10</w:t>
            </w:r>
          </w:p>
        </w:tc>
        <w:tc>
          <w:tcPr>
            <w:tcW w:w="3993" w:type="dxa"/>
          </w:tcPr>
          <w:p w14:paraId="425AFC81" w14:textId="24E7F0D2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054DB">
              <w:rPr>
                <w:b/>
                <w:bCs/>
              </w:rPr>
              <w:t>Have you collected any feedback on your scheme? What do people say about it? Can you provide any quotes?</w:t>
            </w:r>
          </w:p>
          <w:p w14:paraId="3BA8261B" w14:textId="2890495B" w:rsidR="00AB7443" w:rsidRPr="007054DB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406" w:type="dxa"/>
          </w:tcPr>
          <w:p w14:paraId="3CCAB273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  <w:shd w:val="clear" w:color="auto" w:fill="D0CECE" w:themeFill="background2" w:themeFillShade="E6"/>
          </w:tcPr>
          <w:p w14:paraId="518B1A7E" w14:textId="77777777" w:rsidR="00AB7443" w:rsidRDefault="00AB7443" w:rsidP="00AB7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49E57F" w14:textId="77777777" w:rsidR="00E572DB" w:rsidRDefault="00E572DB" w:rsidP="00893FD6"/>
    <w:p w14:paraId="5BBA90B3" w14:textId="7EE7DE31" w:rsidR="007054DB" w:rsidRDefault="007054DB">
      <w:r>
        <w:br w:type="page"/>
      </w:r>
    </w:p>
    <w:p w14:paraId="204402CD" w14:textId="77777777" w:rsidR="00893FD6" w:rsidRDefault="00893FD6"/>
    <w:p w14:paraId="296AFE3E" w14:textId="481698F1" w:rsidR="00FD6945" w:rsidRDefault="00FD6945" w:rsidP="00436C47">
      <w:pPr>
        <w:pStyle w:val="Heading2"/>
      </w:pPr>
      <w:r>
        <w:t xml:space="preserve">Section </w:t>
      </w:r>
      <w:r w:rsidR="00CC0BB9">
        <w:t>5</w:t>
      </w:r>
      <w:r>
        <w:t xml:space="preserve"> </w:t>
      </w:r>
      <w:r w:rsidR="000F1652">
        <w:t xml:space="preserve">- </w:t>
      </w:r>
      <w:r>
        <w:t>Photographs</w:t>
      </w:r>
    </w:p>
    <w:p w14:paraId="434E60AB" w14:textId="7A123582" w:rsidR="00436C47" w:rsidRDefault="00436C47" w:rsidP="00436C47">
      <w:r>
        <w:t xml:space="preserve">Please include at least 4 photographs of the scheme below and provide a caption to explain what </w:t>
      </w:r>
      <w:r w:rsidR="00E572DB">
        <w:t>is shown</w:t>
      </w:r>
      <w:r w:rsidR="00804CE7">
        <w:t xml:space="preserve"> and how the photograph should be credited (please ensure you have permission to use the photos)</w:t>
      </w:r>
      <w:r w:rsidR="00E572DB">
        <w:t>. Please</w:t>
      </w:r>
      <w:r w:rsidR="00804CE7">
        <w:t xml:space="preserve"> also</w:t>
      </w:r>
      <w:r w:rsidR="00E572DB">
        <w:t xml:space="preserve"> supply these photos separately as hi res files.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72DB" w14:paraId="2465A5DC" w14:textId="77777777" w:rsidTr="00E5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A35116D" w14:textId="4C70AC0A" w:rsidR="00E572DB" w:rsidRDefault="00E572DB" w:rsidP="00436C47">
            <w:r>
              <w:t>Caption</w:t>
            </w:r>
            <w:r w:rsidR="007054DB">
              <w:t xml:space="preserve"> and credit</w:t>
            </w:r>
          </w:p>
        </w:tc>
        <w:tc>
          <w:tcPr>
            <w:tcW w:w="4508" w:type="dxa"/>
          </w:tcPr>
          <w:p w14:paraId="30EA37A6" w14:textId="2824FF47" w:rsidR="00E572DB" w:rsidRDefault="00E572DB" w:rsidP="00436C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Photograph</w:t>
            </w:r>
            <w:r w:rsidR="007054DB">
              <w:t xml:space="preserve"> </w:t>
            </w:r>
            <w:r w:rsidR="007054DB" w:rsidRPr="007054DB">
              <w:rPr>
                <w:b w:val="0"/>
                <w:bCs w:val="0"/>
              </w:rPr>
              <w:t xml:space="preserve">(low res copies here of </w:t>
            </w:r>
            <w:proofErr w:type="gramStart"/>
            <w:r w:rsidR="007054DB" w:rsidRPr="007054DB">
              <w:rPr>
                <w:b w:val="0"/>
                <w:bCs w:val="0"/>
              </w:rPr>
              <w:t>hi res</w:t>
            </w:r>
            <w:proofErr w:type="gramEnd"/>
            <w:r w:rsidR="007054DB" w:rsidRPr="007054DB">
              <w:rPr>
                <w:b w:val="0"/>
                <w:bCs w:val="0"/>
              </w:rPr>
              <w:t xml:space="preserve"> file</w:t>
            </w:r>
            <w:r w:rsidR="007054DB">
              <w:rPr>
                <w:b w:val="0"/>
                <w:bCs w:val="0"/>
              </w:rPr>
              <w:t>s</w:t>
            </w:r>
            <w:r w:rsidR="007054DB" w:rsidRPr="007054DB">
              <w:rPr>
                <w:b w:val="0"/>
                <w:bCs w:val="0"/>
              </w:rPr>
              <w:t xml:space="preserve"> supplied separately)</w:t>
            </w:r>
          </w:p>
        </w:tc>
      </w:tr>
      <w:tr w:rsidR="00E572DB" w14:paraId="6A5DC3F5" w14:textId="77777777" w:rsidTr="00E57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A98B87E" w14:textId="77777777" w:rsidR="00E572DB" w:rsidRDefault="00E572DB" w:rsidP="00436C47"/>
        </w:tc>
        <w:tc>
          <w:tcPr>
            <w:tcW w:w="4508" w:type="dxa"/>
          </w:tcPr>
          <w:p w14:paraId="0FB49861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0CD845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EAB63A" w14:textId="1E4667E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2DB" w14:paraId="609FA959" w14:textId="77777777" w:rsidTr="00E57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A3375A2" w14:textId="77777777" w:rsidR="00E572DB" w:rsidRDefault="00E572DB" w:rsidP="00436C47"/>
        </w:tc>
        <w:tc>
          <w:tcPr>
            <w:tcW w:w="4508" w:type="dxa"/>
          </w:tcPr>
          <w:p w14:paraId="0B97E881" w14:textId="77777777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5FB56D" w14:textId="77777777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348359" w14:textId="5DBF5D00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72DB" w14:paraId="2585CEC3" w14:textId="77777777" w:rsidTr="00E57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830A820" w14:textId="77777777" w:rsidR="00E572DB" w:rsidRDefault="00E572DB" w:rsidP="00436C47"/>
        </w:tc>
        <w:tc>
          <w:tcPr>
            <w:tcW w:w="4508" w:type="dxa"/>
          </w:tcPr>
          <w:p w14:paraId="1AC3B792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1D64BD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AEC9F0" w14:textId="61661415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2DB" w14:paraId="1CDA7E12" w14:textId="77777777" w:rsidTr="00E57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959C8C3" w14:textId="77777777" w:rsidR="00E572DB" w:rsidRDefault="00E572DB" w:rsidP="00436C47"/>
        </w:tc>
        <w:tc>
          <w:tcPr>
            <w:tcW w:w="4508" w:type="dxa"/>
          </w:tcPr>
          <w:p w14:paraId="3C45C58C" w14:textId="77777777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533380" w14:textId="77777777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77A3FA" w14:textId="5BB866F9" w:rsidR="00E572DB" w:rsidRDefault="00E572DB" w:rsidP="00436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72DB" w14:paraId="3690CFF3" w14:textId="77777777" w:rsidTr="00E57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2340A0" w14:textId="77777777" w:rsidR="00E572DB" w:rsidRDefault="00E572DB" w:rsidP="00436C47"/>
        </w:tc>
        <w:tc>
          <w:tcPr>
            <w:tcW w:w="4508" w:type="dxa"/>
          </w:tcPr>
          <w:p w14:paraId="1ED5638C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360122" w14:textId="77777777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72E390" w14:textId="7B58A81B" w:rsidR="00E572DB" w:rsidRDefault="00E572DB" w:rsidP="00436C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9DC9F8" w14:textId="3E1F70A3" w:rsidR="00E572DB" w:rsidRDefault="00E572DB" w:rsidP="00436C47"/>
    <w:p w14:paraId="4A9ED8CC" w14:textId="3073DD1A" w:rsidR="00536FDC" w:rsidRDefault="00536FDC" w:rsidP="00536FDC">
      <w:pPr>
        <w:pStyle w:val="Heading2"/>
      </w:pPr>
      <w:r>
        <w:t xml:space="preserve">Section </w:t>
      </w:r>
      <w:r w:rsidR="00CC0BB9">
        <w:t>6</w:t>
      </w:r>
      <w:r>
        <w:t xml:space="preserve"> – </w:t>
      </w:r>
      <w:r w:rsidR="000F1652">
        <w:t>Next steps</w:t>
      </w:r>
    </w:p>
    <w:p w14:paraId="4AEFF52E" w14:textId="542EF6CC" w:rsidR="00536FDC" w:rsidRDefault="00536FDC" w:rsidP="00536FDC">
      <w:r>
        <w:t xml:space="preserve">If your entry is </w:t>
      </w:r>
      <w:r w:rsidR="00613986">
        <w:t>shortlisted,</w:t>
      </w:r>
      <w:r>
        <w:t xml:space="preserve"> we would like to know more about it and to be able to showcase it</w:t>
      </w:r>
      <w:r w:rsidR="00613986">
        <w:t xml:space="preserve"> at the awards and on the susdrain website</w:t>
      </w:r>
      <w:r>
        <w:t>, can you confirm the following?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36FDC" w14:paraId="07488BD4" w14:textId="77777777" w:rsidTr="00DF0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729DD534" w14:textId="77777777" w:rsidR="00536FDC" w:rsidRDefault="00536FDC" w:rsidP="00AB5D02">
            <w:r>
              <w:t xml:space="preserve">Are you prepared to submit more details about the scheme for susdrain to publish as a case study on the susdrain website </w:t>
            </w:r>
            <w:hyperlink r:id="rId10" w:history="1">
              <w:r w:rsidRPr="00B95ECA">
                <w:rPr>
                  <w:rStyle w:val="Hyperlink"/>
                </w:rPr>
                <w:t>www.susdrain.org</w:t>
              </w:r>
            </w:hyperlink>
            <w:r>
              <w:t xml:space="preserve"> ?</w:t>
            </w:r>
          </w:p>
          <w:p w14:paraId="047C1056" w14:textId="1FFF9A5B" w:rsidR="00536FDC" w:rsidRPr="00781843" w:rsidRDefault="00781843" w:rsidP="00AB5D02">
            <w:pPr>
              <w:rPr>
                <w:b w:val="0"/>
                <w:bCs w:val="0"/>
                <w:i/>
                <w:iCs/>
              </w:rPr>
            </w:pPr>
            <w:r w:rsidRPr="00781843">
              <w:rPr>
                <w:b w:val="0"/>
                <w:bCs w:val="0"/>
                <w:i/>
                <w:iCs/>
              </w:rPr>
              <w:t xml:space="preserve">This should include details such as plans, working drawings and costs. </w:t>
            </w:r>
            <w:r w:rsidR="007C7BE7">
              <w:rPr>
                <w:b w:val="0"/>
                <w:bCs w:val="0"/>
                <w:i/>
                <w:iCs/>
              </w:rPr>
              <w:t>Please see the susdrain website for examples of case studies</w:t>
            </w:r>
            <w:r w:rsidR="00536FDC" w:rsidRPr="00781843">
              <w:rPr>
                <w:b w:val="0"/>
                <w:bCs w:val="0"/>
                <w:i/>
                <w:iCs/>
              </w:rPr>
              <w:t xml:space="preserve"> </w:t>
            </w:r>
            <w:hyperlink r:id="rId11" w:history="1">
              <w:r w:rsidR="00536FDC" w:rsidRPr="00E212DB">
                <w:rPr>
                  <w:rStyle w:val="Hyperlink"/>
                  <w:b w:val="0"/>
                  <w:bCs w:val="0"/>
                  <w:i/>
                  <w:iCs/>
                </w:rPr>
                <w:t>here</w:t>
              </w:r>
            </w:hyperlink>
            <w:r w:rsidR="00536FDC" w:rsidRPr="00E212DB">
              <w:rPr>
                <w:b w:val="0"/>
                <w:bCs w:val="0"/>
                <w:i/>
                <w:iCs/>
              </w:rPr>
              <w:t>.</w:t>
            </w:r>
            <w:r>
              <w:rPr>
                <w:b w:val="0"/>
                <w:bCs w:val="0"/>
                <w:i/>
                <w:iCs/>
              </w:rPr>
              <w:t xml:space="preserve"> </w:t>
            </w:r>
          </w:p>
          <w:p w14:paraId="2C091085" w14:textId="3795AF8A" w:rsidR="00DF00F6" w:rsidRDefault="00DF00F6" w:rsidP="00AB5D02"/>
        </w:tc>
        <w:tc>
          <w:tcPr>
            <w:tcW w:w="1933" w:type="dxa"/>
          </w:tcPr>
          <w:p w14:paraId="72CB960E" w14:textId="77777777" w:rsidR="00536FDC" w:rsidRDefault="00536FDC" w:rsidP="00AB5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536FDC" w14:paraId="3EB8E4CE" w14:textId="77777777" w:rsidTr="00DF0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CE7D2E7" w14:textId="77777777" w:rsidR="00536FDC" w:rsidRDefault="00536FDC" w:rsidP="00AB5D02">
            <w:pPr>
              <w:rPr>
                <w:b w:val="0"/>
                <w:bCs w:val="0"/>
              </w:rPr>
            </w:pPr>
            <w:r>
              <w:t>Will you or a member of the team be available to give a presentation about the scheme on Thursday 14</w:t>
            </w:r>
            <w:r w:rsidRPr="002221FB">
              <w:rPr>
                <w:vertAlign w:val="superscript"/>
              </w:rPr>
              <w:t>th</w:t>
            </w:r>
            <w:r>
              <w:t xml:space="preserve"> July?</w:t>
            </w:r>
          </w:p>
          <w:p w14:paraId="03907D4B" w14:textId="77777777" w:rsidR="00DF00F6" w:rsidRDefault="00CC0BB9" w:rsidP="00AB5D02">
            <w:pPr>
              <w:rPr>
                <w:i/>
                <w:iCs/>
              </w:rPr>
            </w:pPr>
            <w:r w:rsidRPr="00781843">
              <w:rPr>
                <w:b w:val="0"/>
                <w:bCs w:val="0"/>
                <w:i/>
                <w:iCs/>
              </w:rPr>
              <w:t>The presentation can be in person at the venue in Sheffield or virtually.</w:t>
            </w:r>
          </w:p>
          <w:p w14:paraId="0528F77F" w14:textId="6403DF0A" w:rsidR="005A3767" w:rsidRPr="00781843" w:rsidRDefault="005A3767" w:rsidP="00AB5D02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933" w:type="dxa"/>
          </w:tcPr>
          <w:p w14:paraId="0FAB6E73" w14:textId="77777777" w:rsidR="00536FDC" w:rsidRPr="00781843" w:rsidRDefault="00536FDC" w:rsidP="00AB5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1843">
              <w:rPr>
                <w:b/>
                <w:bCs/>
              </w:rPr>
              <w:t>Y/N</w:t>
            </w:r>
          </w:p>
        </w:tc>
      </w:tr>
      <w:tr w:rsidR="00536FDC" w14:paraId="6FAD9CA7" w14:textId="77777777" w:rsidTr="00DF00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EE90C96" w14:textId="77777777" w:rsidR="00536FDC" w:rsidRDefault="00536FDC" w:rsidP="00AB5D02">
            <w:pPr>
              <w:rPr>
                <w:b w:val="0"/>
                <w:bCs w:val="0"/>
              </w:rPr>
            </w:pPr>
            <w:r>
              <w:t>If you are not available on 14</w:t>
            </w:r>
            <w:r w:rsidRPr="002221FB">
              <w:rPr>
                <w:vertAlign w:val="superscript"/>
              </w:rPr>
              <w:t>th</w:t>
            </w:r>
            <w:r>
              <w:t xml:space="preserve"> July would you be prepared to record a </w:t>
            </w:r>
            <w:r w:rsidR="00613986">
              <w:t>five-minute</w:t>
            </w:r>
            <w:r>
              <w:t xml:space="preserve"> video to be shown at the awards?</w:t>
            </w:r>
          </w:p>
          <w:p w14:paraId="3E32A8FD" w14:textId="77777777" w:rsidR="00DF00F6" w:rsidRDefault="00781843" w:rsidP="00AB5D02">
            <w:pPr>
              <w:rPr>
                <w:i/>
                <w:iCs/>
              </w:rPr>
            </w:pPr>
            <w:r w:rsidRPr="00781843">
              <w:rPr>
                <w:b w:val="0"/>
                <w:bCs w:val="0"/>
                <w:i/>
                <w:iCs/>
              </w:rPr>
              <w:t>The entry will not be judged on the quality of the video so this does not have to be professionally produced</w:t>
            </w:r>
            <w:r>
              <w:rPr>
                <w:b w:val="0"/>
                <w:bCs w:val="0"/>
                <w:i/>
                <w:iCs/>
              </w:rPr>
              <w:t xml:space="preserve"> but should tell the story of your case study.</w:t>
            </w:r>
          </w:p>
          <w:p w14:paraId="562E810F" w14:textId="592366FC" w:rsidR="005A3767" w:rsidRPr="00781843" w:rsidRDefault="005A3767" w:rsidP="00AB5D02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1933" w:type="dxa"/>
          </w:tcPr>
          <w:p w14:paraId="511A0E90" w14:textId="77777777" w:rsidR="00536FDC" w:rsidRPr="00781843" w:rsidRDefault="00536FDC" w:rsidP="00AB5D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1843">
              <w:rPr>
                <w:b/>
                <w:bCs/>
              </w:rPr>
              <w:t>Y/N</w:t>
            </w:r>
          </w:p>
        </w:tc>
      </w:tr>
    </w:tbl>
    <w:p w14:paraId="725F938C" w14:textId="77777777" w:rsidR="00536FDC" w:rsidRPr="002221FB" w:rsidRDefault="00536FDC" w:rsidP="00536FDC">
      <w:bookmarkStart w:id="10" w:name="_GoBack"/>
      <w:bookmarkEnd w:id="10"/>
    </w:p>
    <w:p w14:paraId="4F994E25" w14:textId="4757C09A" w:rsidR="001C31C1" w:rsidRDefault="001C31C1" w:rsidP="00893FD6"/>
    <w:p w14:paraId="7089F4B0" w14:textId="5EDAFB24" w:rsidR="00CC0BB9" w:rsidRDefault="00CC0BB9" w:rsidP="000F1652">
      <w:pPr>
        <w:jc w:val="center"/>
      </w:pPr>
      <w:bookmarkStart w:id="11" w:name="_Hlk95995586"/>
      <w:r>
        <w:t xml:space="preserve">If you have any queries about the entry process please contact </w:t>
      </w:r>
      <w:hyperlink r:id="rId12" w:history="1">
        <w:r w:rsidRPr="007B3C96">
          <w:rPr>
            <w:rStyle w:val="Hyperlink"/>
          </w:rPr>
          <w:t>louise.walker@ciria.org</w:t>
        </w:r>
      </w:hyperlink>
      <w:r>
        <w:t xml:space="preserve"> or </w:t>
      </w:r>
      <w:hyperlink r:id="rId13" w:history="1">
        <w:r w:rsidR="00BD0E2A" w:rsidRPr="001F6038">
          <w:rPr>
            <w:rStyle w:val="Hyperlink"/>
          </w:rPr>
          <w:t>Adrien.baudrimont@ciria.org</w:t>
        </w:r>
      </w:hyperlink>
    </w:p>
    <w:p w14:paraId="0F6B698E" w14:textId="3318453A" w:rsidR="00CC0BB9" w:rsidRDefault="00CC0BB9" w:rsidP="00CC0BB9">
      <w:pPr>
        <w:jc w:val="center"/>
      </w:pPr>
      <w:r>
        <w:t>Thank you for your interest in the susdrain SuDS Awards 2022 and best of luck!</w:t>
      </w:r>
      <w:bookmarkEnd w:id="11"/>
    </w:p>
    <w:sectPr w:rsidR="00CC0BB9" w:rsidSect="00DA46F7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D5EF0" w14:textId="77777777" w:rsidR="00CF2CFC" w:rsidRDefault="00CF2CFC" w:rsidP="00CF2CFC">
      <w:pPr>
        <w:spacing w:after="0" w:line="240" w:lineRule="auto"/>
      </w:pPr>
      <w:r>
        <w:separator/>
      </w:r>
    </w:p>
  </w:endnote>
  <w:endnote w:type="continuationSeparator" w:id="0">
    <w:p w14:paraId="532517A2" w14:textId="77777777" w:rsidR="00CF2CFC" w:rsidRDefault="00CF2CFC" w:rsidP="00C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528A" w14:textId="5C880A10" w:rsidR="00CF2CFC" w:rsidRPr="00297748" w:rsidRDefault="00CF2CFC">
    <w:pPr>
      <w:pStyle w:val="Footer"/>
      <w:rPr>
        <w:color w:val="7F7F7F" w:themeColor="text1" w:themeTint="80"/>
      </w:rPr>
    </w:pPr>
    <w:r w:rsidRPr="00297748">
      <w:rPr>
        <w:color w:val="7F7F7F" w:themeColor="text1" w:themeTint="80"/>
      </w:rPr>
      <w:t>Susdrain SuDS Awards 2022</w:t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CF2CFC">
      <w:rPr>
        <w:color w:val="7F7F7F" w:themeColor="text1" w:themeTint="80"/>
      </w:rPr>
      <w:fldChar w:fldCharType="begin"/>
    </w:r>
    <w:r w:rsidRPr="00CF2CFC">
      <w:rPr>
        <w:color w:val="7F7F7F" w:themeColor="text1" w:themeTint="80"/>
      </w:rPr>
      <w:instrText xml:space="preserve"> PAGE   \* MERGEFORMAT </w:instrText>
    </w:r>
    <w:r w:rsidRPr="00CF2CFC">
      <w:rPr>
        <w:color w:val="7F7F7F" w:themeColor="text1" w:themeTint="80"/>
      </w:rPr>
      <w:fldChar w:fldCharType="separate"/>
    </w:r>
    <w:r w:rsidRPr="00CF2CFC">
      <w:rPr>
        <w:noProof/>
        <w:color w:val="7F7F7F" w:themeColor="text1" w:themeTint="80"/>
      </w:rPr>
      <w:t>1</w:t>
    </w:r>
    <w:r w:rsidRPr="00CF2CFC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FF7A" w14:textId="77777777" w:rsidR="00CF2CFC" w:rsidRDefault="00CF2CFC" w:rsidP="00CF2CFC">
      <w:pPr>
        <w:spacing w:after="0" w:line="240" w:lineRule="auto"/>
      </w:pPr>
      <w:r>
        <w:separator/>
      </w:r>
    </w:p>
  </w:footnote>
  <w:footnote w:type="continuationSeparator" w:id="0">
    <w:p w14:paraId="4789E8E3" w14:textId="77777777" w:rsidR="00CF2CFC" w:rsidRDefault="00CF2CFC" w:rsidP="00CF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494"/>
    <w:multiLevelType w:val="hybridMultilevel"/>
    <w:tmpl w:val="DAB8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03EE"/>
    <w:multiLevelType w:val="hybridMultilevel"/>
    <w:tmpl w:val="69AA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A20"/>
    <w:multiLevelType w:val="hybridMultilevel"/>
    <w:tmpl w:val="E25EC23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1407"/>
    <w:multiLevelType w:val="hybridMultilevel"/>
    <w:tmpl w:val="3326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D5228"/>
    <w:multiLevelType w:val="hybridMultilevel"/>
    <w:tmpl w:val="A5D0A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45"/>
    <w:rsid w:val="000430C1"/>
    <w:rsid w:val="000B08D6"/>
    <w:rsid w:val="000F1652"/>
    <w:rsid w:val="00110E6C"/>
    <w:rsid w:val="001C31C1"/>
    <w:rsid w:val="002221FB"/>
    <w:rsid w:val="00297748"/>
    <w:rsid w:val="003A447B"/>
    <w:rsid w:val="00436C47"/>
    <w:rsid w:val="00536FDC"/>
    <w:rsid w:val="005A3767"/>
    <w:rsid w:val="00613986"/>
    <w:rsid w:val="007054DB"/>
    <w:rsid w:val="00781843"/>
    <w:rsid w:val="007C7BE7"/>
    <w:rsid w:val="00804CE7"/>
    <w:rsid w:val="00815473"/>
    <w:rsid w:val="00893FD6"/>
    <w:rsid w:val="008C2ABF"/>
    <w:rsid w:val="009607D7"/>
    <w:rsid w:val="009636D5"/>
    <w:rsid w:val="009E125A"/>
    <w:rsid w:val="00A6088D"/>
    <w:rsid w:val="00AB7443"/>
    <w:rsid w:val="00BD0E2A"/>
    <w:rsid w:val="00CC0BB9"/>
    <w:rsid w:val="00CF2CFC"/>
    <w:rsid w:val="00DA46F7"/>
    <w:rsid w:val="00DB3EE9"/>
    <w:rsid w:val="00DF00F6"/>
    <w:rsid w:val="00E212DB"/>
    <w:rsid w:val="00E41296"/>
    <w:rsid w:val="00E572DB"/>
    <w:rsid w:val="00EE217A"/>
    <w:rsid w:val="00F92749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966"/>
  <w15:chartTrackingRefBased/>
  <w15:docId w15:val="{93A73948-BF6F-45BD-A02B-1DBEA20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945"/>
    <w:pPr>
      <w:ind w:left="720"/>
      <w:contextualSpacing/>
    </w:pPr>
  </w:style>
  <w:style w:type="table" w:styleId="PlainTable1">
    <w:name w:val="Plain Table 1"/>
    <w:basedOn w:val="TableNormal"/>
    <w:uiPriority w:val="41"/>
    <w:rsid w:val="0089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93F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C31C1"/>
    <w:rPr>
      <w:b/>
      <w:bCs/>
    </w:rPr>
  </w:style>
  <w:style w:type="table" w:styleId="GridTable1Light-Accent3">
    <w:name w:val="Grid Table 1 Light Accent 3"/>
    <w:basedOn w:val="TableNormal"/>
    <w:uiPriority w:val="46"/>
    <w:rsid w:val="00E572D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22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7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2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CFC"/>
  </w:style>
  <w:style w:type="paragraph" w:styleId="Footer">
    <w:name w:val="footer"/>
    <w:basedOn w:val="Normal"/>
    <w:link w:val="FooterChar"/>
    <w:uiPriority w:val="99"/>
    <w:unhideWhenUsed/>
    <w:rsid w:val="00CF2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walker@ciria.org" TargetMode="External"/><Relationship Id="rId13" Type="http://schemas.openxmlformats.org/officeDocument/2006/relationships/hyperlink" Target="mailto:Adrien.baudrimont@cir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drain.org/community/susdrain_SuDS_Awards_2022" TargetMode="External"/><Relationship Id="rId12" Type="http://schemas.openxmlformats.org/officeDocument/2006/relationships/hyperlink" Target="mailto:louise.walker@cir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sdrain.org/case-studie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usdra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drain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Walker</dc:creator>
  <cp:keywords/>
  <dc:description/>
  <cp:lastModifiedBy>Louise Walker</cp:lastModifiedBy>
  <cp:revision>5</cp:revision>
  <dcterms:created xsi:type="dcterms:W3CDTF">2022-02-18T10:06:00Z</dcterms:created>
  <dcterms:modified xsi:type="dcterms:W3CDTF">2022-04-26T12:29:00Z</dcterms:modified>
</cp:coreProperties>
</file>